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9B" w:rsidRPr="004637A1" w:rsidRDefault="00350475" w:rsidP="00CA0D3F">
      <w:pPr>
        <w:spacing w:before="100" w:beforeAutospacing="1" w:line="360" w:lineRule="auto"/>
        <w:jc w:val="center"/>
        <w:rPr>
          <w:rFonts w:ascii="宋体" w:eastAsia="宋体" w:hAnsi="宋体"/>
          <w:b/>
          <w:sz w:val="30"/>
          <w:szCs w:val="30"/>
        </w:rPr>
      </w:pPr>
      <w:r w:rsidRPr="00350475">
        <w:rPr>
          <w:rFonts w:ascii="宋体" w:eastAsia="宋体" w:hAnsi="宋体" w:hint="eastAsia"/>
          <w:b/>
          <w:sz w:val="36"/>
          <w:szCs w:val="36"/>
        </w:rPr>
        <w:t>“青岛城市传媒杯”国际青少年动漫创意作品大赛</w:t>
      </w:r>
      <w:r w:rsidR="00E20E9B" w:rsidRPr="00E20E9B">
        <w:rPr>
          <w:rFonts w:ascii="宋体" w:eastAsia="宋体" w:hAnsi="宋体" w:cs="Times New Roman" w:hint="eastAsia"/>
          <w:b/>
          <w:sz w:val="36"/>
          <w:szCs w:val="36"/>
        </w:rPr>
        <w:t>参赛细则</w:t>
      </w:r>
    </w:p>
    <w:p w:rsidR="00EB64B5" w:rsidRDefault="00EB64B5" w:rsidP="00CA0D3F">
      <w:pPr>
        <w:spacing w:line="360" w:lineRule="auto"/>
        <w:rPr>
          <w:rFonts w:ascii="宋体" w:eastAsia="宋体" w:hAnsi="宋体" w:cs="Times New Roman"/>
          <w:sz w:val="30"/>
          <w:szCs w:val="30"/>
        </w:rPr>
      </w:pPr>
    </w:p>
    <w:p w:rsidR="00E20E9B" w:rsidRPr="00E20E9B" w:rsidRDefault="00E20E9B" w:rsidP="00CA0D3F">
      <w:pPr>
        <w:spacing w:line="360" w:lineRule="auto"/>
        <w:rPr>
          <w:rFonts w:ascii="宋体" w:eastAsia="宋体" w:hAnsi="宋体" w:cs="Times New Roman"/>
          <w:sz w:val="30"/>
          <w:szCs w:val="30"/>
        </w:rPr>
      </w:pPr>
      <w:r w:rsidRPr="00E20E9B">
        <w:rPr>
          <w:rFonts w:ascii="宋体" w:eastAsia="宋体" w:hAnsi="宋体" w:cs="Times New Roman" w:hint="eastAsia"/>
          <w:sz w:val="30"/>
          <w:szCs w:val="30"/>
        </w:rPr>
        <w:t>一、大赛宗旨</w:t>
      </w:r>
    </w:p>
    <w:p w:rsidR="00E66464" w:rsidRPr="00153418" w:rsidRDefault="00E66464" w:rsidP="006A658B">
      <w:pPr>
        <w:rPr>
          <w:rFonts w:ascii="宋体" w:eastAsia="宋体" w:hAnsi="宋体" w:cs="宋体"/>
          <w:kern w:val="0"/>
          <w:sz w:val="30"/>
          <w:szCs w:val="30"/>
        </w:rPr>
      </w:pPr>
      <w:r w:rsidRPr="006A658B">
        <w:rPr>
          <w:rFonts w:ascii="宋体" w:eastAsia="宋体" w:hAnsi="宋体" w:hint="eastAsia"/>
          <w:sz w:val="30"/>
          <w:szCs w:val="30"/>
        </w:rPr>
        <w:t xml:space="preserve">按照 </w:t>
      </w:r>
      <w:r w:rsidR="009C1517" w:rsidRPr="006A658B">
        <w:rPr>
          <w:rFonts w:ascii="宋体" w:eastAsia="宋体" w:hAnsi="宋体" w:hint="eastAsia"/>
          <w:sz w:val="30"/>
          <w:szCs w:val="30"/>
        </w:rPr>
        <w:t>“</w:t>
      </w:r>
      <w:r w:rsidR="006A658B" w:rsidRPr="006A658B">
        <w:rPr>
          <w:rFonts w:ascii="宋体" w:eastAsia="宋体" w:hAnsi="宋体" w:cs="宋体"/>
          <w:kern w:val="0"/>
          <w:sz w:val="30"/>
          <w:szCs w:val="30"/>
        </w:rPr>
        <w:t>第三届青岛·东亚版权创意精品展示交易会</w:t>
      </w:r>
      <w:r w:rsidRPr="006A658B">
        <w:rPr>
          <w:rFonts w:ascii="宋体" w:eastAsia="宋体" w:hAnsi="宋体" w:hint="eastAsia"/>
          <w:sz w:val="30"/>
          <w:szCs w:val="30"/>
        </w:rPr>
        <w:t>”的总体部署，</w:t>
      </w:r>
      <w:r w:rsidRPr="00ED4287">
        <w:rPr>
          <w:rFonts w:ascii="宋体" w:eastAsia="宋体" w:hAnsi="宋体" w:hint="eastAsia"/>
          <w:sz w:val="30"/>
          <w:szCs w:val="30"/>
        </w:rPr>
        <w:t>旨在提升青少年版权保护意识，提高和发掘青少年其综合动手能力和创意思维，紧密联系我国教育体制改革,探索一条全新的教育手段和理念。推动和发展原创动漫产业，推动动漫教育事业健康蓬勃发展。激发原创，挖掘动漫人才</w:t>
      </w:r>
      <w:r w:rsidRPr="00ED4287">
        <w:rPr>
          <w:rFonts w:ascii="宋体" w:eastAsia="宋体" w:hAnsi="宋体" w:hint="eastAsia"/>
          <w:noProof/>
          <w:sz w:val="30"/>
          <w:szCs w:val="30"/>
        </w:rPr>
        <w:t>。</w:t>
      </w:r>
    </w:p>
    <w:p w:rsidR="00E66464" w:rsidRPr="00E20E9B" w:rsidRDefault="00E20E9B" w:rsidP="00CA0D3F">
      <w:pPr>
        <w:spacing w:line="360" w:lineRule="auto"/>
        <w:rPr>
          <w:rFonts w:ascii="宋体" w:eastAsia="宋体" w:hAnsi="宋体" w:cs="Times New Roman"/>
          <w:sz w:val="30"/>
          <w:szCs w:val="30"/>
        </w:rPr>
      </w:pPr>
      <w:r w:rsidRPr="00E20E9B">
        <w:rPr>
          <w:rFonts w:ascii="宋体" w:eastAsia="宋体" w:hAnsi="宋体" w:cs="Times New Roman" w:hint="eastAsia"/>
          <w:sz w:val="30"/>
          <w:szCs w:val="30"/>
        </w:rPr>
        <w:t>二、时间安排</w:t>
      </w:r>
    </w:p>
    <w:p w:rsidR="00E20E9B" w:rsidRPr="00E20E9B" w:rsidRDefault="00E20E9B" w:rsidP="00CA0D3F">
      <w:pPr>
        <w:spacing w:line="360" w:lineRule="auto"/>
        <w:rPr>
          <w:rFonts w:ascii="宋体" w:eastAsia="宋体" w:hAnsi="宋体" w:cs="Times New Roman"/>
          <w:sz w:val="30"/>
          <w:szCs w:val="30"/>
        </w:rPr>
      </w:pPr>
      <w:r w:rsidRPr="00E20E9B">
        <w:rPr>
          <w:rFonts w:ascii="宋体" w:eastAsia="宋体" w:hAnsi="宋体" w:cs="Times New Roman" w:hint="eastAsia"/>
          <w:sz w:val="30"/>
          <w:szCs w:val="30"/>
        </w:rPr>
        <w:t>- 2016年</w:t>
      </w:r>
      <w:r w:rsidR="00E66464" w:rsidRPr="00ED4287">
        <w:rPr>
          <w:rFonts w:ascii="宋体" w:eastAsia="宋体" w:hAnsi="宋体" w:cs="Times New Roman" w:hint="eastAsia"/>
          <w:sz w:val="30"/>
          <w:szCs w:val="30"/>
        </w:rPr>
        <w:t>4</w:t>
      </w:r>
      <w:r w:rsidRPr="00E20E9B">
        <w:rPr>
          <w:rFonts w:ascii="宋体" w:eastAsia="宋体" w:hAnsi="宋体" w:cs="Times New Roman" w:hint="eastAsia"/>
          <w:sz w:val="30"/>
          <w:szCs w:val="30"/>
        </w:rPr>
        <w:t>月</w:t>
      </w:r>
      <w:r w:rsidR="00E66464" w:rsidRPr="00ED4287">
        <w:rPr>
          <w:rFonts w:ascii="宋体" w:eastAsia="宋体" w:hAnsi="宋体" w:cs="Times New Roman" w:hint="eastAsia"/>
          <w:sz w:val="30"/>
          <w:szCs w:val="30"/>
        </w:rPr>
        <w:t>2</w:t>
      </w:r>
      <w:r w:rsidRPr="00E20E9B">
        <w:rPr>
          <w:rFonts w:ascii="宋体" w:eastAsia="宋体" w:hAnsi="宋体" w:cs="Times New Roman" w:hint="eastAsia"/>
          <w:sz w:val="30"/>
          <w:szCs w:val="30"/>
        </w:rPr>
        <w:t>9日 公布征集作品范围，大赛章程和细则；</w:t>
      </w:r>
    </w:p>
    <w:p w:rsidR="00E20E9B" w:rsidRPr="00E20E9B" w:rsidRDefault="00E20E9B" w:rsidP="00CA0D3F">
      <w:pPr>
        <w:spacing w:line="360" w:lineRule="auto"/>
        <w:rPr>
          <w:rFonts w:ascii="宋体" w:eastAsia="宋体" w:hAnsi="宋体" w:cs="Times New Roman"/>
          <w:sz w:val="30"/>
          <w:szCs w:val="30"/>
        </w:rPr>
      </w:pPr>
      <w:r w:rsidRPr="00E20E9B">
        <w:rPr>
          <w:rFonts w:ascii="宋体" w:eastAsia="宋体" w:hAnsi="宋体" w:cs="Times New Roman" w:hint="eastAsia"/>
          <w:sz w:val="30"/>
          <w:szCs w:val="30"/>
        </w:rPr>
        <w:t>- 2016年</w:t>
      </w:r>
      <w:r w:rsidR="00FE2BF3">
        <w:rPr>
          <w:rFonts w:ascii="宋体" w:eastAsia="宋体" w:hAnsi="宋体" w:cs="Times New Roman"/>
          <w:sz w:val="30"/>
          <w:szCs w:val="30"/>
        </w:rPr>
        <w:t>7</w:t>
      </w:r>
      <w:r w:rsidRPr="00E20E9B">
        <w:rPr>
          <w:rFonts w:ascii="宋体" w:eastAsia="宋体" w:hAnsi="宋体" w:cs="Times New Roman" w:hint="eastAsia"/>
          <w:sz w:val="30"/>
          <w:szCs w:val="30"/>
        </w:rPr>
        <w:t>月</w:t>
      </w:r>
      <w:r w:rsidR="00FE2BF3">
        <w:rPr>
          <w:rFonts w:ascii="宋体" w:eastAsia="宋体" w:hAnsi="宋体" w:cs="Times New Roman"/>
          <w:sz w:val="30"/>
          <w:szCs w:val="30"/>
        </w:rPr>
        <w:t>1</w:t>
      </w:r>
      <w:r w:rsidRPr="00E20E9B">
        <w:rPr>
          <w:rFonts w:ascii="宋体" w:eastAsia="宋体" w:hAnsi="宋体" w:cs="Times New Roman" w:hint="eastAsia"/>
          <w:sz w:val="30"/>
          <w:szCs w:val="30"/>
        </w:rPr>
        <w:t xml:space="preserve">日— </w:t>
      </w:r>
      <w:r w:rsidR="00E66464" w:rsidRPr="00ED4287">
        <w:rPr>
          <w:rFonts w:ascii="宋体" w:eastAsia="宋体" w:hAnsi="宋体" w:cs="Times New Roman"/>
          <w:sz w:val="30"/>
          <w:szCs w:val="30"/>
        </w:rPr>
        <w:t>2017</w:t>
      </w:r>
      <w:r w:rsidR="00E66464" w:rsidRPr="00ED4287">
        <w:rPr>
          <w:rFonts w:ascii="宋体" w:eastAsia="宋体" w:hAnsi="宋体" w:cs="Times New Roman" w:hint="eastAsia"/>
          <w:sz w:val="30"/>
          <w:szCs w:val="30"/>
        </w:rPr>
        <w:t>年2</w:t>
      </w:r>
      <w:r w:rsidRPr="00E20E9B">
        <w:rPr>
          <w:rFonts w:ascii="宋体" w:eastAsia="宋体" w:hAnsi="宋体" w:cs="Times New Roman" w:hint="eastAsia"/>
          <w:sz w:val="30"/>
          <w:szCs w:val="30"/>
        </w:rPr>
        <w:t>月</w:t>
      </w:r>
      <w:r w:rsidR="00E66464" w:rsidRPr="00ED4287">
        <w:rPr>
          <w:rFonts w:ascii="宋体" w:eastAsia="宋体" w:hAnsi="宋体" w:cs="Times New Roman"/>
          <w:sz w:val="30"/>
          <w:szCs w:val="30"/>
        </w:rPr>
        <w:t>2</w:t>
      </w:r>
      <w:r w:rsidR="005D1D18">
        <w:rPr>
          <w:rFonts w:ascii="宋体" w:eastAsia="宋体" w:hAnsi="宋体" w:cs="Times New Roman" w:hint="eastAsia"/>
          <w:sz w:val="30"/>
          <w:szCs w:val="30"/>
        </w:rPr>
        <w:t>0</w:t>
      </w:r>
      <w:r w:rsidRPr="00E20E9B">
        <w:rPr>
          <w:rFonts w:ascii="宋体" w:eastAsia="宋体" w:hAnsi="宋体" w:cs="Times New Roman" w:hint="eastAsia"/>
          <w:sz w:val="30"/>
          <w:szCs w:val="30"/>
        </w:rPr>
        <w:t>日接受国内外参赛作品报名；</w:t>
      </w:r>
    </w:p>
    <w:p w:rsidR="00E20E9B" w:rsidRPr="00E20E9B" w:rsidRDefault="00E20E9B" w:rsidP="00CA0D3F">
      <w:pPr>
        <w:spacing w:line="360" w:lineRule="auto"/>
        <w:rPr>
          <w:rFonts w:ascii="宋体" w:eastAsia="宋体" w:hAnsi="宋体" w:cs="Times New Roman"/>
          <w:sz w:val="30"/>
          <w:szCs w:val="30"/>
        </w:rPr>
      </w:pPr>
      <w:r w:rsidRPr="00E20E9B">
        <w:rPr>
          <w:rFonts w:ascii="宋体" w:eastAsia="宋体" w:hAnsi="宋体" w:cs="Times New Roman" w:hint="eastAsia"/>
          <w:sz w:val="30"/>
          <w:szCs w:val="30"/>
        </w:rPr>
        <w:t>- 201</w:t>
      </w:r>
      <w:r w:rsidR="00E66464" w:rsidRPr="00ED4287">
        <w:rPr>
          <w:rFonts w:ascii="宋体" w:eastAsia="宋体" w:hAnsi="宋体" w:cs="Times New Roman"/>
          <w:sz w:val="30"/>
          <w:szCs w:val="30"/>
        </w:rPr>
        <w:t>7</w:t>
      </w:r>
      <w:r w:rsidRPr="00E20E9B">
        <w:rPr>
          <w:rFonts w:ascii="宋体" w:eastAsia="宋体" w:hAnsi="宋体" w:cs="Times New Roman" w:hint="eastAsia"/>
          <w:sz w:val="30"/>
          <w:szCs w:val="30"/>
        </w:rPr>
        <w:t>年</w:t>
      </w:r>
      <w:r w:rsidR="00A36BEF">
        <w:rPr>
          <w:rFonts w:ascii="宋体" w:eastAsia="宋体" w:hAnsi="宋体" w:cs="Times New Roman" w:hint="eastAsia"/>
          <w:sz w:val="30"/>
          <w:szCs w:val="30"/>
        </w:rPr>
        <w:t>2</w:t>
      </w:r>
      <w:r w:rsidRPr="00E20E9B">
        <w:rPr>
          <w:rFonts w:ascii="宋体" w:eastAsia="宋体" w:hAnsi="宋体" w:cs="Times New Roman" w:hint="eastAsia"/>
          <w:sz w:val="30"/>
          <w:szCs w:val="30"/>
        </w:rPr>
        <w:t>月</w:t>
      </w:r>
      <w:r w:rsidR="00A36BEF">
        <w:rPr>
          <w:rFonts w:ascii="宋体" w:eastAsia="宋体" w:hAnsi="宋体" w:cs="Times New Roman" w:hint="eastAsia"/>
          <w:sz w:val="30"/>
          <w:szCs w:val="30"/>
        </w:rPr>
        <w:t>2</w:t>
      </w:r>
      <w:r w:rsidR="00E66464" w:rsidRPr="00ED4287">
        <w:rPr>
          <w:rFonts w:ascii="宋体" w:eastAsia="宋体" w:hAnsi="宋体" w:cs="Times New Roman"/>
          <w:sz w:val="30"/>
          <w:szCs w:val="30"/>
        </w:rPr>
        <w:t>1</w:t>
      </w:r>
      <w:r w:rsidRPr="00E20E9B">
        <w:rPr>
          <w:rFonts w:ascii="宋体" w:eastAsia="宋体" w:hAnsi="宋体" w:cs="Times New Roman" w:hint="eastAsia"/>
          <w:sz w:val="30"/>
          <w:szCs w:val="30"/>
        </w:rPr>
        <w:t xml:space="preserve">日— </w:t>
      </w:r>
      <w:r w:rsidR="00E66464" w:rsidRPr="00ED4287">
        <w:rPr>
          <w:rFonts w:ascii="宋体" w:eastAsia="宋体" w:hAnsi="宋体" w:cs="Times New Roman"/>
          <w:sz w:val="30"/>
          <w:szCs w:val="30"/>
        </w:rPr>
        <w:t>3</w:t>
      </w:r>
      <w:r w:rsidRPr="00E20E9B">
        <w:rPr>
          <w:rFonts w:ascii="宋体" w:eastAsia="宋体" w:hAnsi="宋体" w:cs="Times New Roman" w:hint="eastAsia"/>
          <w:sz w:val="30"/>
          <w:szCs w:val="30"/>
        </w:rPr>
        <w:t>月</w:t>
      </w:r>
      <w:r w:rsidR="00A36BEF">
        <w:rPr>
          <w:rFonts w:ascii="宋体" w:eastAsia="宋体" w:hAnsi="宋体" w:cs="Times New Roman" w:hint="eastAsia"/>
          <w:sz w:val="30"/>
          <w:szCs w:val="30"/>
        </w:rPr>
        <w:t>24</w:t>
      </w:r>
      <w:r w:rsidRPr="00E20E9B">
        <w:rPr>
          <w:rFonts w:ascii="宋体" w:eastAsia="宋体" w:hAnsi="宋体" w:cs="Times New Roman" w:hint="eastAsia"/>
          <w:sz w:val="30"/>
          <w:szCs w:val="30"/>
        </w:rPr>
        <w:t>日  参赛作品预选和初选；</w:t>
      </w:r>
    </w:p>
    <w:p w:rsidR="00E20E9B" w:rsidRPr="00E20E9B" w:rsidRDefault="00E20E9B" w:rsidP="00CA0D3F">
      <w:pPr>
        <w:spacing w:line="360" w:lineRule="auto"/>
        <w:rPr>
          <w:rFonts w:ascii="宋体" w:eastAsia="宋体" w:hAnsi="宋体" w:cs="Times New Roman"/>
          <w:sz w:val="30"/>
          <w:szCs w:val="30"/>
        </w:rPr>
      </w:pPr>
      <w:r w:rsidRPr="00E20E9B">
        <w:rPr>
          <w:rFonts w:ascii="宋体" w:eastAsia="宋体" w:hAnsi="宋体" w:cs="Times New Roman" w:hint="eastAsia"/>
          <w:sz w:val="30"/>
          <w:szCs w:val="30"/>
        </w:rPr>
        <w:t xml:space="preserve">- </w:t>
      </w:r>
      <w:r w:rsidR="00A36BEF" w:rsidRPr="00A36BEF">
        <w:rPr>
          <w:rFonts w:ascii="宋体" w:eastAsia="宋体" w:hAnsi="宋体" w:cs="Times New Roman"/>
          <w:sz w:val="30"/>
          <w:szCs w:val="30"/>
        </w:rPr>
        <w:t xml:space="preserve">2017年3月25日-4月14日 </w:t>
      </w:r>
      <w:r w:rsidR="00761E7F">
        <w:rPr>
          <w:rFonts w:ascii="宋体" w:eastAsia="宋体" w:hAnsi="宋体" w:cs="Times New Roman"/>
          <w:sz w:val="30"/>
          <w:szCs w:val="30"/>
        </w:rPr>
        <w:t>作品终评</w:t>
      </w:r>
      <w:r w:rsidR="00A36BEF" w:rsidRPr="00A36BEF">
        <w:rPr>
          <w:rFonts w:ascii="宋体" w:eastAsia="宋体" w:hAnsi="宋体" w:cs="Times New Roman"/>
          <w:sz w:val="30"/>
          <w:szCs w:val="30"/>
        </w:rPr>
        <w:t>在“青岛·东亚版权创意精品展示交易会”开幕式上公布获奖名单并颁奖。；</w:t>
      </w:r>
    </w:p>
    <w:p w:rsidR="00E20E9B" w:rsidRDefault="00E20E9B" w:rsidP="006F3741">
      <w:pPr>
        <w:spacing w:line="360" w:lineRule="auto"/>
        <w:rPr>
          <w:rFonts w:ascii="宋体" w:eastAsia="宋体" w:hAnsi="宋体" w:cs="Times New Roman"/>
          <w:sz w:val="30"/>
          <w:szCs w:val="30"/>
        </w:rPr>
      </w:pPr>
      <w:r w:rsidRPr="00E20E9B">
        <w:rPr>
          <w:rFonts w:ascii="宋体" w:eastAsia="宋体" w:hAnsi="宋体" w:cs="Times New Roman" w:hint="eastAsia"/>
          <w:sz w:val="30"/>
          <w:szCs w:val="30"/>
        </w:rPr>
        <w:t>三、参赛作品分类</w:t>
      </w:r>
    </w:p>
    <w:p w:rsidR="009C1517" w:rsidRPr="00ED4287" w:rsidRDefault="009C1517" w:rsidP="006F3741">
      <w:pPr>
        <w:snapToGrid w:val="0"/>
        <w:spacing w:line="360" w:lineRule="auto"/>
        <w:rPr>
          <w:rFonts w:ascii="宋体" w:eastAsia="宋体" w:hAnsi="宋体"/>
          <w:sz w:val="30"/>
          <w:szCs w:val="30"/>
        </w:rPr>
      </w:pPr>
      <w:r w:rsidRPr="00ED4287">
        <w:rPr>
          <w:rFonts w:ascii="宋体" w:eastAsia="宋体" w:hAnsi="宋体" w:hint="eastAsia"/>
          <w:sz w:val="30"/>
          <w:szCs w:val="30"/>
        </w:rPr>
        <w:t>（1）</w:t>
      </w:r>
      <w:r w:rsidRPr="00ED4287">
        <w:rPr>
          <w:rFonts w:ascii="宋体" w:eastAsia="宋体" w:hAnsi="宋体" w:hint="eastAsia"/>
          <w:color w:val="000000"/>
          <w:sz w:val="30"/>
          <w:szCs w:val="30"/>
        </w:rPr>
        <w:t>动画短片作品：</w:t>
      </w:r>
      <w:r w:rsidRPr="00ED4287">
        <w:rPr>
          <w:rFonts w:ascii="宋体" w:eastAsia="宋体" w:hAnsi="宋体" w:hint="eastAsia"/>
          <w:sz w:val="30"/>
          <w:szCs w:val="30"/>
        </w:rPr>
        <w:t>在全球12岁以上35岁以下青少年动画爱好者中广泛征集</w:t>
      </w:r>
      <w:r w:rsidRPr="00ED4287">
        <w:rPr>
          <w:rFonts w:ascii="宋体" w:eastAsia="宋体" w:hAnsi="宋体" w:hint="eastAsia"/>
          <w:color w:val="000000"/>
          <w:sz w:val="30"/>
          <w:szCs w:val="30"/>
        </w:rPr>
        <w:t>内容为30秒以上，60</w:t>
      </w:r>
      <w:r w:rsidR="006A0447">
        <w:rPr>
          <w:rFonts w:ascii="宋体" w:eastAsia="宋体" w:hAnsi="宋体" w:hint="eastAsia"/>
          <w:color w:val="000000"/>
          <w:sz w:val="30"/>
          <w:szCs w:val="30"/>
        </w:rPr>
        <w:t>分钟以下的动画叙事片，</w:t>
      </w:r>
      <w:r w:rsidRPr="00ED4287">
        <w:rPr>
          <w:rFonts w:ascii="宋体" w:eastAsia="宋体" w:hAnsi="宋体" w:hint="eastAsia"/>
          <w:color w:val="000000"/>
          <w:sz w:val="30"/>
          <w:szCs w:val="30"/>
        </w:rPr>
        <w:t>包括网络动画。</w:t>
      </w:r>
    </w:p>
    <w:p w:rsidR="009C1517" w:rsidRPr="00ED4287" w:rsidRDefault="009C1517" w:rsidP="006F3741">
      <w:pPr>
        <w:spacing w:line="360" w:lineRule="auto"/>
        <w:rPr>
          <w:rFonts w:ascii="宋体" w:eastAsia="宋体" w:hAnsi="宋体"/>
          <w:sz w:val="30"/>
          <w:szCs w:val="30"/>
        </w:rPr>
      </w:pPr>
      <w:r w:rsidRPr="00ED4287">
        <w:rPr>
          <w:rFonts w:ascii="宋体" w:eastAsia="宋体" w:hAnsi="宋体" w:hint="eastAsia"/>
          <w:color w:val="000000"/>
          <w:sz w:val="30"/>
          <w:szCs w:val="30"/>
        </w:rPr>
        <w:t>（2）</w:t>
      </w:r>
      <w:r w:rsidRPr="00ED4287">
        <w:rPr>
          <w:rFonts w:ascii="宋体" w:eastAsia="宋体" w:hAnsi="宋体"/>
          <w:sz w:val="30"/>
          <w:szCs w:val="30"/>
        </w:rPr>
        <w:t>剧情漫画</w:t>
      </w:r>
      <w:r w:rsidRPr="00ED4287">
        <w:rPr>
          <w:rFonts w:ascii="宋体" w:eastAsia="宋体" w:hAnsi="宋体" w:hint="eastAsia"/>
          <w:sz w:val="30"/>
          <w:szCs w:val="30"/>
        </w:rPr>
        <w:t>作品</w:t>
      </w:r>
      <w:r w:rsidRPr="00ED4287">
        <w:rPr>
          <w:rFonts w:ascii="宋体" w:eastAsia="宋体" w:hAnsi="宋体" w:hint="eastAsia"/>
          <w:color w:val="000000"/>
          <w:sz w:val="30"/>
          <w:szCs w:val="30"/>
        </w:rPr>
        <w:t>：</w:t>
      </w:r>
      <w:r w:rsidRPr="00ED4287">
        <w:rPr>
          <w:rFonts w:ascii="宋体" w:eastAsia="宋体" w:hAnsi="宋体" w:hint="eastAsia"/>
          <w:sz w:val="30"/>
          <w:szCs w:val="30"/>
        </w:rPr>
        <w:t>在全球12岁以上35岁以下青少年漫画爱好者中广泛征集</w:t>
      </w:r>
      <w:r w:rsidRPr="00ED4287">
        <w:rPr>
          <w:rFonts w:ascii="宋体" w:eastAsia="宋体" w:hAnsi="宋体"/>
          <w:sz w:val="30"/>
          <w:szCs w:val="30"/>
        </w:rPr>
        <w:t>各种绘画形式的叙事性漫画，结构合理，具备完</w:t>
      </w:r>
      <w:r w:rsidRPr="00ED4287">
        <w:rPr>
          <w:rFonts w:ascii="宋体" w:eastAsia="宋体" w:hAnsi="宋体"/>
          <w:sz w:val="30"/>
          <w:szCs w:val="30"/>
        </w:rPr>
        <w:lastRenderedPageBreak/>
        <w:t>整情节，至少是完整情节中的一个独立篇章，</w:t>
      </w:r>
      <w:r w:rsidRPr="00ED4287">
        <w:rPr>
          <w:rFonts w:ascii="宋体" w:eastAsia="宋体" w:hAnsi="宋体" w:hint="eastAsia"/>
          <w:color w:val="000000"/>
          <w:sz w:val="30"/>
          <w:szCs w:val="30"/>
        </w:rPr>
        <w:t>作品形式、种类不限。</w:t>
      </w:r>
    </w:p>
    <w:p w:rsidR="009C1517" w:rsidRPr="00ED4287" w:rsidRDefault="009C1517" w:rsidP="00CA0D3F">
      <w:pPr>
        <w:spacing w:line="360" w:lineRule="auto"/>
        <w:jc w:val="left"/>
        <w:rPr>
          <w:rFonts w:ascii="宋体" w:eastAsia="宋体" w:hAnsi="宋体"/>
          <w:color w:val="000000"/>
          <w:sz w:val="30"/>
          <w:szCs w:val="30"/>
        </w:rPr>
      </w:pPr>
      <w:r w:rsidRPr="00ED4287">
        <w:rPr>
          <w:rFonts w:ascii="宋体" w:eastAsia="宋体" w:hAnsi="宋体" w:hint="eastAsia"/>
          <w:color w:val="000000"/>
          <w:sz w:val="30"/>
          <w:szCs w:val="30"/>
        </w:rPr>
        <w:t>(3)</w:t>
      </w:r>
      <w:r w:rsidRPr="00ED4287">
        <w:rPr>
          <w:rFonts w:ascii="宋体" w:eastAsia="宋体" w:hAnsi="宋体"/>
          <w:sz w:val="30"/>
          <w:szCs w:val="30"/>
        </w:rPr>
        <w:t>绘本</w:t>
      </w:r>
      <w:r w:rsidRPr="00ED4287">
        <w:rPr>
          <w:rFonts w:ascii="宋体" w:eastAsia="宋体" w:hAnsi="宋体" w:hint="eastAsia"/>
          <w:sz w:val="30"/>
          <w:szCs w:val="30"/>
        </w:rPr>
        <w:t>或插画作品</w:t>
      </w:r>
      <w:r w:rsidRPr="00ED4287">
        <w:rPr>
          <w:rFonts w:ascii="宋体" w:eastAsia="宋体" w:hAnsi="宋体"/>
          <w:sz w:val="30"/>
          <w:szCs w:val="30"/>
        </w:rPr>
        <w:t>：</w:t>
      </w:r>
      <w:r w:rsidRPr="00ED4287">
        <w:rPr>
          <w:rFonts w:ascii="宋体" w:eastAsia="宋体" w:hAnsi="宋体" w:hint="eastAsia"/>
          <w:sz w:val="30"/>
          <w:szCs w:val="30"/>
        </w:rPr>
        <w:t>在全球12岁以上35岁以下青少年漫画爱好者中广泛征集</w:t>
      </w:r>
      <w:r w:rsidR="00CB7EC0">
        <w:rPr>
          <w:rFonts w:ascii="宋体" w:eastAsia="宋体" w:hAnsi="宋体"/>
          <w:sz w:val="30"/>
          <w:szCs w:val="30"/>
        </w:rPr>
        <w:t>结构合理，主题新颖</w:t>
      </w:r>
      <w:r w:rsidRPr="00ED4287">
        <w:rPr>
          <w:rFonts w:ascii="宋体" w:eastAsia="宋体" w:hAnsi="宋体"/>
          <w:sz w:val="30"/>
          <w:szCs w:val="30"/>
        </w:rPr>
        <w:t>的纯粹绘本</w:t>
      </w:r>
      <w:r w:rsidRPr="00ED4287">
        <w:rPr>
          <w:rFonts w:ascii="宋体" w:eastAsia="宋体" w:hAnsi="宋体" w:hint="eastAsia"/>
          <w:sz w:val="30"/>
          <w:szCs w:val="30"/>
        </w:rPr>
        <w:t>与成套插画</w:t>
      </w:r>
      <w:r w:rsidRPr="00ED4287">
        <w:rPr>
          <w:rFonts w:ascii="宋体" w:eastAsia="宋体" w:hAnsi="宋体"/>
          <w:sz w:val="30"/>
          <w:szCs w:val="30"/>
        </w:rPr>
        <w:t>作品，</w:t>
      </w:r>
      <w:r w:rsidRPr="00ED4287">
        <w:rPr>
          <w:rFonts w:ascii="宋体" w:eastAsia="宋体" w:hAnsi="宋体" w:hint="eastAsia"/>
          <w:sz w:val="30"/>
          <w:szCs w:val="30"/>
        </w:rPr>
        <w:t>要求8</w:t>
      </w:r>
      <w:r w:rsidRPr="00ED4287">
        <w:rPr>
          <w:rFonts w:ascii="宋体" w:eastAsia="宋体" w:hAnsi="宋体"/>
          <w:sz w:val="30"/>
          <w:szCs w:val="30"/>
        </w:rPr>
        <w:t>幅以上，</w:t>
      </w:r>
      <w:r w:rsidRPr="00ED4287">
        <w:rPr>
          <w:rFonts w:ascii="宋体" w:eastAsia="宋体" w:hAnsi="宋体" w:hint="eastAsia"/>
          <w:color w:val="000000"/>
          <w:sz w:val="30"/>
          <w:szCs w:val="30"/>
        </w:rPr>
        <w:t>作品形式、种类不限。</w:t>
      </w:r>
    </w:p>
    <w:p w:rsidR="009C1517" w:rsidRPr="00ED4287" w:rsidRDefault="009C1517" w:rsidP="00CA0D3F">
      <w:pPr>
        <w:spacing w:line="360" w:lineRule="auto"/>
        <w:jc w:val="left"/>
        <w:rPr>
          <w:rFonts w:ascii="宋体" w:eastAsia="宋体" w:hAnsi="宋体"/>
          <w:sz w:val="30"/>
          <w:szCs w:val="30"/>
        </w:rPr>
      </w:pPr>
      <w:r w:rsidRPr="00ED4287">
        <w:rPr>
          <w:rFonts w:ascii="宋体" w:eastAsia="宋体" w:hAnsi="宋体" w:hint="eastAsia"/>
          <w:sz w:val="30"/>
          <w:szCs w:val="30"/>
        </w:rPr>
        <w:t>（4）</w:t>
      </w:r>
      <w:r w:rsidRPr="00ED4287">
        <w:rPr>
          <w:rFonts w:ascii="宋体" w:eastAsia="宋体" w:hAnsi="宋体"/>
          <w:sz w:val="30"/>
          <w:szCs w:val="30"/>
        </w:rPr>
        <w:t>实力指导教师</w:t>
      </w:r>
      <w:r w:rsidRPr="00ED4287">
        <w:rPr>
          <w:rFonts w:ascii="宋体" w:eastAsia="宋体" w:hAnsi="宋体" w:hint="eastAsia"/>
          <w:sz w:val="30"/>
          <w:szCs w:val="30"/>
        </w:rPr>
        <w:t>：</w:t>
      </w:r>
      <w:r w:rsidRPr="00ED4287">
        <w:rPr>
          <w:rFonts w:ascii="宋体" w:eastAsia="宋体" w:hAnsi="宋体"/>
          <w:sz w:val="30"/>
          <w:szCs w:val="30"/>
        </w:rPr>
        <w:t>在大赛征稿期间，积极鼓励和发动投稿或指导</w:t>
      </w:r>
      <w:r w:rsidRPr="00ED4287">
        <w:rPr>
          <w:rFonts w:ascii="宋体" w:eastAsia="宋体" w:hAnsi="宋体" w:hint="eastAsia"/>
          <w:sz w:val="30"/>
          <w:szCs w:val="30"/>
        </w:rPr>
        <w:t>5</w:t>
      </w:r>
      <w:r w:rsidRPr="00ED4287">
        <w:rPr>
          <w:rFonts w:ascii="宋体" w:eastAsia="宋体" w:hAnsi="宋体"/>
          <w:sz w:val="30"/>
          <w:szCs w:val="30"/>
        </w:rPr>
        <w:t>部及以上作品参赛，或所指导参赛作品有多部入围的专家或教师。</w:t>
      </w:r>
    </w:p>
    <w:p w:rsidR="00E20E9B" w:rsidRPr="00E20E9B" w:rsidRDefault="00E20E9B" w:rsidP="00CA0D3F">
      <w:pPr>
        <w:spacing w:line="360" w:lineRule="auto"/>
        <w:rPr>
          <w:rFonts w:ascii="宋体" w:eastAsia="宋体" w:hAnsi="宋体" w:cs="Times New Roman"/>
          <w:sz w:val="30"/>
          <w:szCs w:val="30"/>
        </w:rPr>
      </w:pPr>
      <w:r w:rsidRPr="00E20E9B">
        <w:rPr>
          <w:rFonts w:ascii="宋体" w:eastAsia="宋体" w:hAnsi="宋体" w:cs="Times New Roman" w:hint="eastAsia"/>
          <w:sz w:val="30"/>
          <w:szCs w:val="30"/>
        </w:rPr>
        <w:t xml:space="preserve">四、奖项设置 </w:t>
      </w:r>
    </w:p>
    <w:p w:rsidR="00E20E9B" w:rsidRDefault="009C1517" w:rsidP="00CA0D3F">
      <w:pPr>
        <w:spacing w:line="360" w:lineRule="auto"/>
        <w:rPr>
          <w:rFonts w:ascii="宋体" w:eastAsia="宋体" w:hAnsi="宋体" w:cs="Times New Roman"/>
          <w:sz w:val="30"/>
          <w:szCs w:val="30"/>
        </w:rPr>
      </w:pPr>
      <w:r w:rsidRPr="00ED4287">
        <w:rPr>
          <w:rFonts w:ascii="宋体" w:eastAsia="宋体" w:hAnsi="宋体" w:hint="eastAsia"/>
          <w:sz w:val="30"/>
          <w:szCs w:val="30"/>
        </w:rPr>
        <w:t>“青岛城市传媒杯”国际青少年动漫创意作品大赛</w:t>
      </w:r>
      <w:r w:rsidR="00E20E9B" w:rsidRPr="00E20E9B">
        <w:rPr>
          <w:rFonts w:ascii="宋体" w:eastAsia="宋体" w:hAnsi="宋体" w:cs="Times New Roman" w:hint="eastAsia"/>
          <w:sz w:val="30"/>
          <w:szCs w:val="30"/>
        </w:rPr>
        <w:t>设</w:t>
      </w:r>
      <w:r w:rsidR="003669E7">
        <w:rPr>
          <w:rFonts w:ascii="宋体" w:eastAsia="宋体" w:hAnsi="宋体" w:cs="Times New Roman" w:hint="eastAsia"/>
          <w:sz w:val="30"/>
          <w:szCs w:val="30"/>
        </w:rPr>
        <w:t>九</w:t>
      </w:r>
      <w:r w:rsidR="00E20E9B" w:rsidRPr="00E20E9B">
        <w:rPr>
          <w:rFonts w:ascii="宋体" w:eastAsia="宋体" w:hAnsi="宋体" w:cs="Times New Roman" w:hint="eastAsia"/>
          <w:sz w:val="30"/>
          <w:szCs w:val="30"/>
        </w:rPr>
        <w:t>个奖项，具体奖项设置如下：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4"/>
        <w:gridCol w:w="1400"/>
        <w:gridCol w:w="1462"/>
        <w:gridCol w:w="1763"/>
        <w:gridCol w:w="1763"/>
      </w:tblGrid>
      <w:tr w:rsidR="00EB64B5" w:rsidRPr="00C02001" w:rsidTr="001A47E7">
        <w:trPr>
          <w:trHeight w:val="699"/>
        </w:trPr>
        <w:tc>
          <w:tcPr>
            <w:tcW w:w="8522" w:type="dxa"/>
            <w:gridSpan w:val="5"/>
            <w:shd w:val="clear" w:color="auto" w:fill="auto"/>
          </w:tcPr>
          <w:p w:rsidR="00EB64B5" w:rsidRPr="00C02001" w:rsidRDefault="00EB64B5" w:rsidP="00CA0D3F">
            <w:pPr>
              <w:snapToGrid w:val="0"/>
              <w:spacing w:line="360" w:lineRule="auto"/>
              <w:ind w:firstLineChars="1600" w:firstLine="3840"/>
              <w:jc w:val="left"/>
              <w:rPr>
                <w:rFonts w:ascii="宋体" w:hAnsi="宋体"/>
                <w:b/>
                <w:sz w:val="24"/>
              </w:rPr>
            </w:pPr>
            <w:r w:rsidRPr="00C02001">
              <w:rPr>
                <w:rFonts w:ascii="宋体" w:hAnsi="宋体" w:hint="eastAsia"/>
                <w:b/>
                <w:sz w:val="24"/>
              </w:rPr>
              <w:t>动画综合奖</w:t>
            </w:r>
          </w:p>
        </w:tc>
      </w:tr>
      <w:tr w:rsidR="00EB64B5" w:rsidRPr="00C02001" w:rsidTr="001A47E7">
        <w:trPr>
          <w:trHeight w:val="699"/>
        </w:trPr>
        <w:tc>
          <w:tcPr>
            <w:tcW w:w="2134" w:type="dxa"/>
            <w:shd w:val="clear" w:color="auto" w:fill="auto"/>
          </w:tcPr>
          <w:p w:rsidR="00EB64B5" w:rsidRPr="00C02001" w:rsidRDefault="00EB64B5" w:rsidP="00CA0D3F">
            <w:pPr>
              <w:spacing w:line="360" w:lineRule="auto"/>
              <w:jc w:val="center"/>
              <w:rPr>
                <w:rFonts w:ascii="宋体" w:hAnsi="宋体"/>
                <w:b/>
                <w:sz w:val="24"/>
              </w:rPr>
            </w:pPr>
            <w:r w:rsidRPr="00C02001">
              <w:rPr>
                <w:rFonts w:ascii="宋体" w:hAnsi="宋体" w:hint="eastAsia"/>
                <w:b/>
                <w:sz w:val="24"/>
              </w:rPr>
              <w:t>奖项名称</w:t>
            </w:r>
          </w:p>
        </w:tc>
        <w:tc>
          <w:tcPr>
            <w:tcW w:w="1400" w:type="dxa"/>
            <w:shd w:val="clear" w:color="auto" w:fill="auto"/>
          </w:tcPr>
          <w:p w:rsidR="00EB64B5" w:rsidRPr="00C02001" w:rsidRDefault="00EB64B5" w:rsidP="00CA0D3F">
            <w:pPr>
              <w:spacing w:line="360" w:lineRule="auto"/>
              <w:jc w:val="center"/>
              <w:rPr>
                <w:rFonts w:ascii="宋体" w:hAnsi="宋体"/>
                <w:b/>
                <w:sz w:val="24"/>
              </w:rPr>
            </w:pPr>
            <w:r w:rsidRPr="00C02001">
              <w:rPr>
                <w:rFonts w:ascii="宋体" w:hAnsi="宋体" w:hint="eastAsia"/>
                <w:b/>
                <w:sz w:val="24"/>
              </w:rPr>
              <w:t>奖项</w:t>
            </w:r>
          </w:p>
        </w:tc>
        <w:tc>
          <w:tcPr>
            <w:tcW w:w="1462" w:type="dxa"/>
            <w:shd w:val="clear" w:color="auto" w:fill="auto"/>
          </w:tcPr>
          <w:p w:rsidR="00EB64B5" w:rsidRPr="00C02001" w:rsidRDefault="00EB64B5" w:rsidP="00CA0D3F">
            <w:pPr>
              <w:spacing w:line="360" w:lineRule="auto"/>
              <w:jc w:val="center"/>
              <w:rPr>
                <w:rFonts w:ascii="宋体" w:hAnsi="宋体"/>
                <w:b/>
                <w:sz w:val="24"/>
              </w:rPr>
            </w:pPr>
            <w:r w:rsidRPr="00C02001">
              <w:rPr>
                <w:rFonts w:ascii="宋体" w:hAnsi="宋体" w:hint="eastAsia"/>
                <w:b/>
                <w:sz w:val="24"/>
              </w:rPr>
              <w:t>名额</w:t>
            </w:r>
          </w:p>
        </w:tc>
        <w:tc>
          <w:tcPr>
            <w:tcW w:w="1763" w:type="dxa"/>
            <w:shd w:val="clear" w:color="auto" w:fill="auto"/>
          </w:tcPr>
          <w:p w:rsidR="00EB64B5" w:rsidRPr="00C02001" w:rsidRDefault="00EB64B5" w:rsidP="00CA0D3F">
            <w:pPr>
              <w:spacing w:line="360" w:lineRule="auto"/>
              <w:jc w:val="center"/>
              <w:rPr>
                <w:rFonts w:ascii="宋体" w:hAnsi="宋体" w:cs="宋体"/>
                <w:b/>
                <w:bCs/>
                <w:color w:val="000000"/>
                <w:sz w:val="24"/>
              </w:rPr>
            </w:pPr>
            <w:r w:rsidRPr="00C02001">
              <w:rPr>
                <w:rFonts w:ascii="宋体" w:hAnsi="宋体" w:hint="eastAsia"/>
                <w:b/>
                <w:bCs/>
                <w:color w:val="000000"/>
                <w:sz w:val="24"/>
              </w:rPr>
              <w:t>奖金</w:t>
            </w:r>
          </w:p>
        </w:tc>
        <w:tc>
          <w:tcPr>
            <w:tcW w:w="1763" w:type="dxa"/>
            <w:shd w:val="clear" w:color="auto" w:fill="auto"/>
          </w:tcPr>
          <w:p w:rsidR="00EB64B5" w:rsidRPr="00C02001" w:rsidRDefault="00EB64B5" w:rsidP="00CA0D3F">
            <w:pPr>
              <w:spacing w:line="360" w:lineRule="auto"/>
              <w:jc w:val="center"/>
              <w:rPr>
                <w:rFonts w:ascii="宋体" w:hAnsi="宋体"/>
                <w:b/>
                <w:sz w:val="24"/>
              </w:rPr>
            </w:pPr>
            <w:r w:rsidRPr="00C02001">
              <w:rPr>
                <w:rFonts w:ascii="宋体" w:hAnsi="宋体" w:hint="eastAsia"/>
                <w:b/>
                <w:sz w:val="24"/>
              </w:rPr>
              <w:t>奖品</w:t>
            </w:r>
          </w:p>
        </w:tc>
      </w:tr>
      <w:tr w:rsidR="00EB64B5" w:rsidRPr="00C02001" w:rsidTr="001A47E7">
        <w:trPr>
          <w:trHeight w:val="426"/>
        </w:trPr>
        <w:tc>
          <w:tcPr>
            <w:tcW w:w="2134" w:type="dxa"/>
            <w:vMerge w:val="restart"/>
            <w:shd w:val="clear" w:color="auto" w:fill="auto"/>
          </w:tcPr>
          <w:p w:rsidR="00EB64B5" w:rsidRPr="00EB64B5" w:rsidRDefault="00EB64B5" w:rsidP="00CA0D3F">
            <w:pPr>
              <w:spacing w:line="360" w:lineRule="auto"/>
              <w:rPr>
                <w:rFonts w:ascii="宋体" w:hAnsi="宋体"/>
                <w:b/>
                <w:color w:val="FF0000"/>
                <w:sz w:val="24"/>
              </w:rPr>
            </w:pPr>
          </w:p>
          <w:p w:rsidR="00EB64B5" w:rsidRPr="00EB64B5" w:rsidRDefault="00EB64B5" w:rsidP="00CA0D3F">
            <w:pPr>
              <w:spacing w:line="360" w:lineRule="auto"/>
              <w:rPr>
                <w:rFonts w:ascii="宋体" w:hAnsi="宋体"/>
                <w:b/>
                <w:color w:val="FF0000"/>
                <w:sz w:val="24"/>
              </w:rPr>
            </w:pPr>
            <w:r w:rsidRPr="00EB64B5">
              <w:rPr>
                <w:rFonts w:ascii="宋体" w:eastAsia="宋体" w:hAnsi="宋体" w:hint="eastAsia"/>
                <w:b/>
                <w:color w:val="FF0000"/>
                <w:sz w:val="24"/>
                <w:szCs w:val="24"/>
              </w:rPr>
              <w:t>“青岛城市传媒杯”</w:t>
            </w:r>
            <w:r w:rsidRPr="00EB64B5">
              <w:rPr>
                <w:rFonts w:ascii="宋体" w:hAnsi="宋体" w:hint="eastAsia"/>
                <w:b/>
                <w:color w:val="FF0000"/>
                <w:sz w:val="24"/>
              </w:rPr>
              <w:t>最佳动画短片</w:t>
            </w:r>
          </w:p>
        </w:tc>
        <w:tc>
          <w:tcPr>
            <w:tcW w:w="1400"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金奖</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1</w:t>
            </w:r>
            <w:r w:rsidRPr="00C02001">
              <w:rPr>
                <w:rFonts w:ascii="宋体" w:hAnsi="宋体" w:hint="eastAsia"/>
                <w:sz w:val="24"/>
              </w:rPr>
              <w:t>名</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10000</w:t>
            </w:r>
            <w:r w:rsidRPr="00C02001">
              <w:rPr>
                <w:rFonts w:ascii="宋体" w:hAnsi="宋体" w:hint="eastAsia"/>
                <w:sz w:val="24"/>
              </w:rPr>
              <w:t>元</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奖杯</w:t>
            </w:r>
            <w:r w:rsidRPr="00C02001">
              <w:rPr>
                <w:rFonts w:ascii="宋体" w:hAnsi="宋体" w:hint="eastAsia"/>
                <w:sz w:val="24"/>
              </w:rPr>
              <w:t>+</w:t>
            </w:r>
            <w:r w:rsidRPr="00C02001">
              <w:rPr>
                <w:rFonts w:ascii="宋体" w:hAnsi="宋体"/>
                <w:sz w:val="24"/>
              </w:rPr>
              <w:t>证书</w:t>
            </w:r>
          </w:p>
        </w:tc>
      </w:tr>
      <w:tr w:rsidR="00EB64B5" w:rsidRPr="00C02001" w:rsidTr="001A47E7">
        <w:trPr>
          <w:trHeight w:val="335"/>
        </w:trPr>
        <w:tc>
          <w:tcPr>
            <w:tcW w:w="2134" w:type="dxa"/>
            <w:vMerge/>
            <w:shd w:val="clear" w:color="auto" w:fill="auto"/>
          </w:tcPr>
          <w:p w:rsidR="00EB64B5" w:rsidRPr="00C02001" w:rsidRDefault="00EB64B5" w:rsidP="00CA0D3F">
            <w:pPr>
              <w:spacing w:line="360" w:lineRule="auto"/>
              <w:jc w:val="center"/>
              <w:rPr>
                <w:rFonts w:ascii="宋体" w:hAnsi="宋体"/>
                <w:b/>
                <w:color w:val="FF0000"/>
                <w:sz w:val="24"/>
              </w:rPr>
            </w:pPr>
          </w:p>
        </w:tc>
        <w:tc>
          <w:tcPr>
            <w:tcW w:w="1400"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银奖</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2</w:t>
            </w:r>
            <w:r w:rsidRPr="00C02001">
              <w:rPr>
                <w:rFonts w:ascii="宋体" w:hAnsi="宋体" w:hint="eastAsia"/>
                <w:sz w:val="24"/>
              </w:rPr>
              <w:t>名</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5000</w:t>
            </w:r>
            <w:r w:rsidRPr="00C02001">
              <w:rPr>
                <w:rFonts w:ascii="宋体" w:hAnsi="宋体" w:hint="eastAsia"/>
                <w:sz w:val="24"/>
              </w:rPr>
              <w:t>元</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奖杯</w:t>
            </w:r>
            <w:r w:rsidRPr="00C02001">
              <w:rPr>
                <w:rFonts w:ascii="宋体" w:hAnsi="宋体" w:hint="eastAsia"/>
                <w:sz w:val="24"/>
              </w:rPr>
              <w:t>+</w:t>
            </w:r>
            <w:r w:rsidRPr="00C02001">
              <w:rPr>
                <w:rFonts w:ascii="宋体" w:hAnsi="宋体"/>
                <w:sz w:val="24"/>
              </w:rPr>
              <w:t>证书</w:t>
            </w:r>
          </w:p>
        </w:tc>
      </w:tr>
      <w:tr w:rsidR="00EB64B5" w:rsidRPr="00C02001" w:rsidTr="001A47E7">
        <w:trPr>
          <w:trHeight w:val="475"/>
        </w:trPr>
        <w:tc>
          <w:tcPr>
            <w:tcW w:w="2134" w:type="dxa"/>
            <w:vMerge/>
            <w:shd w:val="clear" w:color="auto" w:fill="auto"/>
          </w:tcPr>
          <w:p w:rsidR="00EB64B5" w:rsidRPr="00C02001" w:rsidRDefault="00EB64B5" w:rsidP="00CA0D3F">
            <w:pPr>
              <w:spacing w:line="360" w:lineRule="auto"/>
              <w:jc w:val="center"/>
              <w:rPr>
                <w:rFonts w:ascii="宋体" w:hAnsi="宋体"/>
                <w:b/>
                <w:color w:val="FF0000"/>
                <w:sz w:val="24"/>
              </w:rPr>
            </w:pPr>
          </w:p>
        </w:tc>
        <w:tc>
          <w:tcPr>
            <w:tcW w:w="1400"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铜奖</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3</w:t>
            </w:r>
            <w:r w:rsidRPr="00C02001">
              <w:rPr>
                <w:rFonts w:ascii="宋体" w:hAnsi="宋体" w:hint="eastAsia"/>
                <w:sz w:val="24"/>
              </w:rPr>
              <w:t>名</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3000</w:t>
            </w:r>
            <w:r w:rsidRPr="00C02001">
              <w:rPr>
                <w:rFonts w:ascii="宋体" w:hAnsi="宋体" w:hint="eastAsia"/>
                <w:sz w:val="24"/>
              </w:rPr>
              <w:t>元</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奖杯</w:t>
            </w:r>
            <w:r w:rsidRPr="00C02001">
              <w:rPr>
                <w:rFonts w:ascii="宋体" w:hAnsi="宋体" w:hint="eastAsia"/>
                <w:sz w:val="24"/>
              </w:rPr>
              <w:t>+</w:t>
            </w:r>
            <w:r w:rsidRPr="00C02001">
              <w:rPr>
                <w:rFonts w:ascii="宋体" w:hAnsi="宋体"/>
                <w:sz w:val="24"/>
              </w:rPr>
              <w:t>证书</w:t>
            </w:r>
          </w:p>
        </w:tc>
      </w:tr>
      <w:tr w:rsidR="00EB64B5" w:rsidRPr="00C02001" w:rsidTr="001A47E7">
        <w:trPr>
          <w:trHeight w:val="302"/>
        </w:trPr>
        <w:tc>
          <w:tcPr>
            <w:tcW w:w="2134" w:type="dxa"/>
            <w:vMerge w:val="restart"/>
            <w:shd w:val="clear" w:color="auto" w:fill="auto"/>
          </w:tcPr>
          <w:p w:rsidR="00EB64B5" w:rsidRPr="00C02001" w:rsidRDefault="00EB64B5" w:rsidP="00CA0D3F">
            <w:pPr>
              <w:spacing w:line="360" w:lineRule="auto"/>
              <w:jc w:val="center"/>
              <w:rPr>
                <w:rFonts w:ascii="宋体" w:hAnsi="宋体" w:cs="宋体"/>
                <w:b/>
                <w:color w:val="FF0000"/>
                <w:sz w:val="24"/>
              </w:rPr>
            </w:pPr>
            <w:r w:rsidRPr="00C02001">
              <w:rPr>
                <w:rFonts w:ascii="宋体" w:hAnsi="宋体" w:hint="eastAsia"/>
                <w:b/>
                <w:color w:val="FF0000"/>
                <w:sz w:val="24"/>
              </w:rPr>
              <w:t xml:space="preserve">               ASIFA</w:t>
            </w:r>
            <w:r w:rsidRPr="00C02001">
              <w:rPr>
                <w:rFonts w:ascii="宋体" w:hAnsi="宋体" w:hint="eastAsia"/>
                <w:b/>
                <w:color w:val="FF0000"/>
                <w:sz w:val="24"/>
              </w:rPr>
              <w:t>希望之星奖</w:t>
            </w:r>
          </w:p>
        </w:tc>
        <w:tc>
          <w:tcPr>
            <w:tcW w:w="1400"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金奖</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1</w:t>
            </w:r>
            <w:r w:rsidRPr="00C02001">
              <w:rPr>
                <w:rFonts w:ascii="宋体" w:hAnsi="宋体" w:hint="eastAsia"/>
                <w:sz w:val="24"/>
              </w:rPr>
              <w:t>名</w:t>
            </w:r>
          </w:p>
        </w:tc>
        <w:tc>
          <w:tcPr>
            <w:tcW w:w="1763" w:type="dxa"/>
            <w:shd w:val="clear" w:color="auto" w:fill="auto"/>
          </w:tcPr>
          <w:p w:rsidR="00EB64B5" w:rsidRPr="00C02001" w:rsidRDefault="00EB64B5" w:rsidP="00CA0D3F">
            <w:pPr>
              <w:spacing w:line="360" w:lineRule="auto"/>
              <w:jc w:val="center"/>
              <w:rPr>
                <w:rFonts w:ascii="宋体" w:hAnsi="宋体"/>
                <w:sz w:val="24"/>
              </w:rPr>
            </w:pPr>
            <w:r>
              <w:rPr>
                <w:rFonts w:ascii="宋体" w:hAnsi="宋体" w:hint="eastAsia"/>
                <w:sz w:val="24"/>
              </w:rPr>
              <w:t>3000</w:t>
            </w:r>
            <w:r w:rsidRPr="00C02001">
              <w:rPr>
                <w:rFonts w:ascii="宋体" w:hAnsi="宋体" w:hint="eastAsia"/>
                <w:sz w:val="24"/>
              </w:rPr>
              <w:t>元</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奖杯</w:t>
            </w:r>
            <w:r w:rsidRPr="00C02001">
              <w:rPr>
                <w:rFonts w:ascii="宋体" w:hAnsi="宋体" w:hint="eastAsia"/>
                <w:sz w:val="24"/>
              </w:rPr>
              <w:t>+</w:t>
            </w:r>
            <w:r w:rsidRPr="00C02001">
              <w:rPr>
                <w:rFonts w:ascii="宋体" w:hAnsi="宋体"/>
                <w:sz w:val="24"/>
              </w:rPr>
              <w:t>证书</w:t>
            </w:r>
          </w:p>
        </w:tc>
      </w:tr>
      <w:tr w:rsidR="00EB64B5" w:rsidRPr="00C02001" w:rsidTr="001A47E7">
        <w:trPr>
          <w:trHeight w:val="402"/>
        </w:trPr>
        <w:tc>
          <w:tcPr>
            <w:tcW w:w="2134" w:type="dxa"/>
            <w:vMerge/>
            <w:shd w:val="clear" w:color="auto" w:fill="auto"/>
          </w:tcPr>
          <w:p w:rsidR="00EB64B5" w:rsidRPr="00C02001" w:rsidRDefault="00EB64B5" w:rsidP="00CA0D3F">
            <w:pPr>
              <w:spacing w:line="360" w:lineRule="auto"/>
              <w:jc w:val="center"/>
              <w:rPr>
                <w:rFonts w:ascii="宋体" w:hAnsi="宋体"/>
                <w:color w:val="333333"/>
                <w:sz w:val="24"/>
              </w:rPr>
            </w:pPr>
          </w:p>
        </w:tc>
        <w:tc>
          <w:tcPr>
            <w:tcW w:w="1400"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银奖</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2</w:t>
            </w:r>
            <w:r w:rsidRPr="00C02001">
              <w:rPr>
                <w:rFonts w:ascii="宋体" w:hAnsi="宋体" w:hint="eastAsia"/>
                <w:sz w:val="24"/>
              </w:rPr>
              <w:t>名</w:t>
            </w:r>
          </w:p>
        </w:tc>
        <w:tc>
          <w:tcPr>
            <w:tcW w:w="1763" w:type="dxa"/>
            <w:shd w:val="clear" w:color="auto" w:fill="auto"/>
          </w:tcPr>
          <w:p w:rsidR="00EB64B5" w:rsidRPr="00C02001" w:rsidRDefault="00EB64B5" w:rsidP="00CA0D3F">
            <w:pPr>
              <w:spacing w:line="360" w:lineRule="auto"/>
              <w:jc w:val="center"/>
              <w:rPr>
                <w:rFonts w:ascii="宋体" w:hAnsi="宋体"/>
                <w:sz w:val="24"/>
              </w:rPr>
            </w:pPr>
            <w:r>
              <w:rPr>
                <w:rFonts w:ascii="宋体" w:hAnsi="宋体" w:hint="eastAsia"/>
                <w:sz w:val="24"/>
              </w:rPr>
              <w:t>2</w:t>
            </w:r>
            <w:r w:rsidRPr="00C02001">
              <w:rPr>
                <w:rFonts w:ascii="宋体" w:hAnsi="宋体" w:hint="eastAsia"/>
                <w:sz w:val="24"/>
              </w:rPr>
              <w:t>000</w:t>
            </w:r>
            <w:r w:rsidRPr="00C02001">
              <w:rPr>
                <w:rFonts w:ascii="宋体" w:hAnsi="宋体" w:hint="eastAsia"/>
                <w:sz w:val="24"/>
              </w:rPr>
              <w:t>元</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奖杯</w:t>
            </w:r>
            <w:r w:rsidRPr="00C02001">
              <w:rPr>
                <w:rFonts w:ascii="宋体" w:hAnsi="宋体" w:hint="eastAsia"/>
                <w:sz w:val="24"/>
              </w:rPr>
              <w:t>+</w:t>
            </w:r>
            <w:r w:rsidRPr="00C02001">
              <w:rPr>
                <w:rFonts w:ascii="宋体" w:hAnsi="宋体"/>
                <w:sz w:val="24"/>
              </w:rPr>
              <w:t>证书</w:t>
            </w:r>
          </w:p>
        </w:tc>
      </w:tr>
      <w:tr w:rsidR="00EB64B5" w:rsidRPr="00C02001" w:rsidTr="001A47E7">
        <w:trPr>
          <w:trHeight w:val="205"/>
        </w:trPr>
        <w:tc>
          <w:tcPr>
            <w:tcW w:w="2134" w:type="dxa"/>
            <w:vMerge/>
            <w:shd w:val="clear" w:color="auto" w:fill="auto"/>
          </w:tcPr>
          <w:p w:rsidR="00EB64B5" w:rsidRPr="00C02001" w:rsidRDefault="00EB64B5" w:rsidP="00CA0D3F">
            <w:pPr>
              <w:spacing w:line="360" w:lineRule="auto"/>
              <w:jc w:val="center"/>
              <w:rPr>
                <w:rFonts w:ascii="宋体" w:hAnsi="宋体"/>
                <w:color w:val="333333"/>
                <w:sz w:val="24"/>
              </w:rPr>
            </w:pPr>
          </w:p>
        </w:tc>
        <w:tc>
          <w:tcPr>
            <w:tcW w:w="1400"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铜奖</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3</w:t>
            </w:r>
            <w:r w:rsidRPr="00C02001">
              <w:rPr>
                <w:rFonts w:ascii="宋体" w:hAnsi="宋体" w:hint="eastAsia"/>
                <w:sz w:val="24"/>
              </w:rPr>
              <w:t>名</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1000</w:t>
            </w:r>
            <w:r w:rsidRPr="00C02001">
              <w:rPr>
                <w:rFonts w:ascii="宋体" w:hAnsi="宋体" w:hint="eastAsia"/>
                <w:sz w:val="24"/>
              </w:rPr>
              <w:t>元</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奖杯</w:t>
            </w:r>
            <w:r w:rsidRPr="00C02001">
              <w:rPr>
                <w:rFonts w:ascii="宋体" w:hAnsi="宋体" w:hint="eastAsia"/>
                <w:sz w:val="24"/>
              </w:rPr>
              <w:t>+</w:t>
            </w:r>
            <w:r w:rsidRPr="00C02001">
              <w:rPr>
                <w:rFonts w:ascii="宋体" w:hAnsi="宋体"/>
                <w:sz w:val="24"/>
              </w:rPr>
              <w:t>证书</w:t>
            </w:r>
          </w:p>
        </w:tc>
      </w:tr>
    </w:tbl>
    <w:p w:rsidR="00EB64B5" w:rsidRDefault="00EB64B5" w:rsidP="00CA0D3F">
      <w:pPr>
        <w:snapToGrid w:val="0"/>
        <w:spacing w:line="360" w:lineRule="auto"/>
        <w:jc w:val="left"/>
        <w:rPr>
          <w:rFonts w:ascii="宋体" w:hAnsi="宋体"/>
          <w:b/>
          <w:sz w:val="24"/>
        </w:rPr>
      </w:pPr>
    </w:p>
    <w:p w:rsidR="00EB64B5" w:rsidRDefault="00EB64B5" w:rsidP="00CA0D3F">
      <w:pPr>
        <w:snapToGrid w:val="0"/>
        <w:spacing w:line="360" w:lineRule="auto"/>
        <w:jc w:val="left"/>
        <w:rPr>
          <w:rFonts w:ascii="宋体" w:hAnsi="宋体"/>
          <w:b/>
          <w:sz w:val="24"/>
        </w:rPr>
      </w:pPr>
    </w:p>
    <w:p w:rsidR="00FB2BA9" w:rsidRPr="00C02001" w:rsidRDefault="00FB2BA9" w:rsidP="00CA0D3F">
      <w:pPr>
        <w:snapToGrid w:val="0"/>
        <w:spacing w:line="360" w:lineRule="auto"/>
        <w:jc w:val="left"/>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441"/>
        <w:gridCol w:w="1462"/>
        <w:gridCol w:w="1763"/>
        <w:gridCol w:w="1763"/>
      </w:tblGrid>
      <w:tr w:rsidR="00EB64B5" w:rsidRPr="00C02001" w:rsidTr="001A47E7">
        <w:trPr>
          <w:trHeight w:val="486"/>
        </w:trPr>
        <w:tc>
          <w:tcPr>
            <w:tcW w:w="8522" w:type="dxa"/>
            <w:gridSpan w:val="5"/>
            <w:shd w:val="clear" w:color="auto" w:fill="auto"/>
          </w:tcPr>
          <w:p w:rsidR="00EB64B5" w:rsidRPr="00C02001" w:rsidRDefault="00EB64B5" w:rsidP="00CA0D3F">
            <w:pPr>
              <w:spacing w:line="360" w:lineRule="auto"/>
              <w:jc w:val="center"/>
              <w:rPr>
                <w:rFonts w:ascii="宋体" w:hAnsi="宋体"/>
                <w:b/>
                <w:sz w:val="24"/>
              </w:rPr>
            </w:pPr>
            <w:r w:rsidRPr="00C02001">
              <w:rPr>
                <w:rFonts w:ascii="宋体" w:hAnsi="宋体" w:hint="eastAsia"/>
                <w:b/>
                <w:sz w:val="24"/>
              </w:rPr>
              <w:lastRenderedPageBreak/>
              <w:t>漫画综合奖</w:t>
            </w:r>
          </w:p>
        </w:tc>
      </w:tr>
      <w:tr w:rsidR="00EB64B5" w:rsidRPr="00C02001" w:rsidTr="001A47E7">
        <w:trPr>
          <w:trHeight w:val="486"/>
        </w:trPr>
        <w:tc>
          <w:tcPr>
            <w:tcW w:w="2093" w:type="dxa"/>
            <w:shd w:val="clear" w:color="auto" w:fill="auto"/>
          </w:tcPr>
          <w:p w:rsidR="00EB64B5" w:rsidRPr="00C02001" w:rsidRDefault="00EB64B5" w:rsidP="00CA0D3F">
            <w:pPr>
              <w:spacing w:line="360" w:lineRule="auto"/>
              <w:jc w:val="center"/>
              <w:rPr>
                <w:rFonts w:ascii="宋体" w:hAnsi="宋体"/>
                <w:color w:val="000000"/>
                <w:sz w:val="24"/>
              </w:rPr>
            </w:pPr>
            <w:r w:rsidRPr="00C02001">
              <w:rPr>
                <w:rFonts w:ascii="宋体" w:hAnsi="宋体" w:hint="eastAsia"/>
                <w:b/>
                <w:sz w:val="24"/>
              </w:rPr>
              <w:t>奖项名称</w:t>
            </w:r>
          </w:p>
        </w:tc>
        <w:tc>
          <w:tcPr>
            <w:tcW w:w="1441"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b/>
                <w:sz w:val="24"/>
              </w:rPr>
              <w:t>奖项</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b/>
                <w:sz w:val="24"/>
              </w:rPr>
              <w:t>名额</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b/>
                <w:bCs/>
                <w:color w:val="000000"/>
                <w:sz w:val="24"/>
              </w:rPr>
              <w:t>奖金</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b/>
                <w:sz w:val="24"/>
              </w:rPr>
              <w:t>奖品</w:t>
            </w:r>
          </w:p>
        </w:tc>
      </w:tr>
      <w:tr w:rsidR="00EB64B5" w:rsidRPr="00C02001" w:rsidTr="001A47E7">
        <w:trPr>
          <w:trHeight w:val="486"/>
        </w:trPr>
        <w:tc>
          <w:tcPr>
            <w:tcW w:w="2093" w:type="dxa"/>
            <w:vMerge w:val="restart"/>
            <w:shd w:val="clear" w:color="auto" w:fill="auto"/>
          </w:tcPr>
          <w:p w:rsidR="00EB64B5" w:rsidRPr="00C02001" w:rsidRDefault="00EB64B5" w:rsidP="006A658B">
            <w:pPr>
              <w:spacing w:line="360" w:lineRule="auto"/>
              <w:ind w:firstLineChars="1000" w:firstLine="2409"/>
              <w:jc w:val="center"/>
              <w:rPr>
                <w:rFonts w:ascii="宋体" w:hAnsi="宋体" w:cs="宋体"/>
                <w:b/>
                <w:color w:val="FF0000"/>
                <w:sz w:val="24"/>
              </w:rPr>
            </w:pPr>
            <w:r w:rsidRPr="00EB64B5">
              <w:rPr>
                <w:rFonts w:ascii="宋体" w:eastAsia="宋体" w:hAnsi="宋体" w:hint="eastAsia"/>
                <w:b/>
                <w:color w:val="FF0000"/>
                <w:sz w:val="24"/>
                <w:szCs w:val="24"/>
              </w:rPr>
              <w:t>“青岛城市传媒杯”</w:t>
            </w:r>
            <w:r w:rsidRPr="00C02001">
              <w:rPr>
                <w:rFonts w:ascii="宋体" w:hAnsi="宋体" w:hint="eastAsia"/>
                <w:b/>
                <w:color w:val="FF0000"/>
                <w:sz w:val="24"/>
              </w:rPr>
              <w:t>最佳剧情漫画奖</w:t>
            </w:r>
          </w:p>
        </w:tc>
        <w:tc>
          <w:tcPr>
            <w:tcW w:w="1441"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金奖</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1</w:t>
            </w:r>
            <w:r w:rsidRPr="00C02001">
              <w:rPr>
                <w:rFonts w:ascii="宋体" w:hAnsi="宋体" w:hint="eastAsia"/>
                <w:sz w:val="24"/>
              </w:rPr>
              <w:t>名</w:t>
            </w:r>
          </w:p>
        </w:tc>
        <w:tc>
          <w:tcPr>
            <w:tcW w:w="1763" w:type="dxa"/>
            <w:shd w:val="clear" w:color="auto" w:fill="auto"/>
          </w:tcPr>
          <w:p w:rsidR="00EB64B5" w:rsidRPr="00C02001" w:rsidRDefault="00EB64B5" w:rsidP="00CA0D3F">
            <w:pPr>
              <w:spacing w:line="360" w:lineRule="auto"/>
              <w:jc w:val="center"/>
              <w:rPr>
                <w:rFonts w:ascii="宋体" w:hAnsi="宋体"/>
                <w:sz w:val="24"/>
              </w:rPr>
            </w:pPr>
            <w:r>
              <w:rPr>
                <w:rFonts w:ascii="宋体" w:hAnsi="宋体" w:hint="eastAsia"/>
                <w:sz w:val="24"/>
              </w:rPr>
              <w:t>8</w:t>
            </w:r>
            <w:r w:rsidRPr="00C02001">
              <w:rPr>
                <w:rFonts w:ascii="宋体" w:hAnsi="宋体" w:hint="eastAsia"/>
                <w:sz w:val="24"/>
              </w:rPr>
              <w:t>000</w:t>
            </w:r>
            <w:r w:rsidRPr="00C02001">
              <w:rPr>
                <w:rFonts w:ascii="宋体" w:hAnsi="宋体" w:hint="eastAsia"/>
                <w:sz w:val="24"/>
              </w:rPr>
              <w:t>元</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奖杯</w:t>
            </w:r>
            <w:r w:rsidRPr="00C02001">
              <w:rPr>
                <w:rFonts w:ascii="宋体" w:hAnsi="宋体" w:hint="eastAsia"/>
                <w:sz w:val="24"/>
              </w:rPr>
              <w:t>+</w:t>
            </w:r>
            <w:r w:rsidRPr="00C02001">
              <w:rPr>
                <w:rFonts w:ascii="宋体" w:hAnsi="宋体"/>
                <w:sz w:val="24"/>
              </w:rPr>
              <w:t>证书</w:t>
            </w:r>
          </w:p>
        </w:tc>
      </w:tr>
      <w:tr w:rsidR="00EB64B5" w:rsidRPr="00C02001" w:rsidTr="001A47E7">
        <w:trPr>
          <w:trHeight w:val="469"/>
        </w:trPr>
        <w:tc>
          <w:tcPr>
            <w:tcW w:w="2093" w:type="dxa"/>
            <w:vMerge/>
            <w:shd w:val="clear" w:color="auto" w:fill="auto"/>
          </w:tcPr>
          <w:p w:rsidR="00EB64B5" w:rsidRPr="00C02001" w:rsidRDefault="00EB64B5" w:rsidP="00CA0D3F">
            <w:pPr>
              <w:spacing w:line="360" w:lineRule="auto"/>
              <w:jc w:val="center"/>
              <w:rPr>
                <w:rFonts w:ascii="宋体" w:hAnsi="宋体"/>
                <w:b/>
                <w:color w:val="FF0000"/>
                <w:sz w:val="24"/>
              </w:rPr>
            </w:pPr>
          </w:p>
        </w:tc>
        <w:tc>
          <w:tcPr>
            <w:tcW w:w="1441"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银奖</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2</w:t>
            </w:r>
            <w:r w:rsidRPr="00C02001">
              <w:rPr>
                <w:rFonts w:ascii="宋体" w:hAnsi="宋体" w:hint="eastAsia"/>
                <w:sz w:val="24"/>
              </w:rPr>
              <w:t>名</w:t>
            </w:r>
          </w:p>
        </w:tc>
        <w:tc>
          <w:tcPr>
            <w:tcW w:w="1763" w:type="dxa"/>
            <w:shd w:val="clear" w:color="auto" w:fill="auto"/>
          </w:tcPr>
          <w:p w:rsidR="00EB64B5" w:rsidRPr="00C02001" w:rsidRDefault="00EB64B5" w:rsidP="00CA0D3F">
            <w:pPr>
              <w:spacing w:line="360" w:lineRule="auto"/>
              <w:jc w:val="center"/>
              <w:rPr>
                <w:rFonts w:ascii="宋体" w:hAnsi="宋体"/>
                <w:sz w:val="24"/>
              </w:rPr>
            </w:pPr>
            <w:r>
              <w:rPr>
                <w:rFonts w:ascii="宋体" w:hAnsi="宋体" w:hint="eastAsia"/>
                <w:sz w:val="24"/>
              </w:rPr>
              <w:t>4</w:t>
            </w:r>
            <w:r w:rsidRPr="00C02001">
              <w:rPr>
                <w:rFonts w:ascii="宋体" w:hAnsi="宋体" w:hint="eastAsia"/>
                <w:sz w:val="24"/>
              </w:rPr>
              <w:t>000</w:t>
            </w:r>
            <w:r w:rsidRPr="00C02001">
              <w:rPr>
                <w:rFonts w:ascii="宋体" w:hAnsi="宋体" w:hint="eastAsia"/>
                <w:sz w:val="24"/>
              </w:rPr>
              <w:t>元</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奖杯</w:t>
            </w:r>
            <w:r w:rsidRPr="00C02001">
              <w:rPr>
                <w:rFonts w:ascii="宋体" w:hAnsi="宋体" w:hint="eastAsia"/>
                <w:sz w:val="24"/>
              </w:rPr>
              <w:t>+</w:t>
            </w:r>
            <w:r w:rsidRPr="00C02001">
              <w:rPr>
                <w:rFonts w:ascii="宋体" w:hAnsi="宋体"/>
                <w:sz w:val="24"/>
              </w:rPr>
              <w:t>证书</w:t>
            </w:r>
          </w:p>
        </w:tc>
      </w:tr>
      <w:tr w:rsidR="00EB64B5" w:rsidRPr="00C02001" w:rsidTr="001A47E7">
        <w:trPr>
          <w:trHeight w:val="267"/>
        </w:trPr>
        <w:tc>
          <w:tcPr>
            <w:tcW w:w="2093" w:type="dxa"/>
            <w:vMerge/>
            <w:shd w:val="clear" w:color="auto" w:fill="auto"/>
          </w:tcPr>
          <w:p w:rsidR="00EB64B5" w:rsidRPr="00C02001" w:rsidRDefault="00EB64B5" w:rsidP="00CA0D3F">
            <w:pPr>
              <w:spacing w:line="360" w:lineRule="auto"/>
              <w:jc w:val="center"/>
              <w:rPr>
                <w:rFonts w:ascii="宋体" w:hAnsi="宋体"/>
                <w:b/>
                <w:color w:val="FF0000"/>
                <w:sz w:val="24"/>
              </w:rPr>
            </w:pPr>
          </w:p>
        </w:tc>
        <w:tc>
          <w:tcPr>
            <w:tcW w:w="1441"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铜奖</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3</w:t>
            </w:r>
            <w:r w:rsidRPr="00C02001">
              <w:rPr>
                <w:rFonts w:ascii="宋体" w:hAnsi="宋体" w:hint="eastAsia"/>
                <w:sz w:val="24"/>
              </w:rPr>
              <w:t>名</w:t>
            </w:r>
          </w:p>
        </w:tc>
        <w:tc>
          <w:tcPr>
            <w:tcW w:w="1763" w:type="dxa"/>
            <w:shd w:val="clear" w:color="auto" w:fill="auto"/>
          </w:tcPr>
          <w:p w:rsidR="00EB64B5" w:rsidRPr="00C02001" w:rsidRDefault="00EB64B5" w:rsidP="00CA0D3F">
            <w:pPr>
              <w:spacing w:line="360" w:lineRule="auto"/>
              <w:jc w:val="center"/>
              <w:rPr>
                <w:rFonts w:ascii="宋体" w:hAnsi="宋体"/>
                <w:sz w:val="24"/>
              </w:rPr>
            </w:pPr>
            <w:r>
              <w:rPr>
                <w:rFonts w:ascii="宋体" w:hAnsi="宋体" w:hint="eastAsia"/>
                <w:sz w:val="24"/>
              </w:rPr>
              <w:t>2</w:t>
            </w:r>
            <w:r w:rsidRPr="00C02001">
              <w:rPr>
                <w:rFonts w:ascii="宋体" w:hAnsi="宋体" w:hint="eastAsia"/>
                <w:sz w:val="24"/>
              </w:rPr>
              <w:t>000</w:t>
            </w:r>
            <w:r w:rsidRPr="00C02001">
              <w:rPr>
                <w:rFonts w:ascii="宋体" w:hAnsi="宋体" w:hint="eastAsia"/>
                <w:sz w:val="24"/>
              </w:rPr>
              <w:t>元</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奖杯</w:t>
            </w:r>
            <w:r w:rsidRPr="00C02001">
              <w:rPr>
                <w:rFonts w:ascii="宋体" w:hAnsi="宋体" w:hint="eastAsia"/>
                <w:sz w:val="24"/>
              </w:rPr>
              <w:t>+</w:t>
            </w:r>
            <w:r w:rsidRPr="00C02001">
              <w:rPr>
                <w:rFonts w:ascii="宋体" w:hAnsi="宋体"/>
                <w:sz w:val="24"/>
              </w:rPr>
              <w:t>证书</w:t>
            </w:r>
          </w:p>
        </w:tc>
      </w:tr>
      <w:tr w:rsidR="00EB64B5" w:rsidRPr="00C02001" w:rsidTr="001A47E7">
        <w:trPr>
          <w:trHeight w:val="452"/>
        </w:trPr>
        <w:tc>
          <w:tcPr>
            <w:tcW w:w="2093" w:type="dxa"/>
            <w:vMerge w:val="restart"/>
            <w:shd w:val="clear" w:color="auto" w:fill="auto"/>
          </w:tcPr>
          <w:p w:rsidR="00EB64B5" w:rsidRPr="00C02001" w:rsidRDefault="00EB64B5" w:rsidP="00CA0D3F">
            <w:pPr>
              <w:spacing w:line="360" w:lineRule="auto"/>
              <w:jc w:val="center"/>
              <w:rPr>
                <w:rFonts w:ascii="宋体" w:hAnsi="宋体" w:cs="宋体"/>
                <w:b/>
                <w:color w:val="FF0000"/>
                <w:sz w:val="24"/>
              </w:rPr>
            </w:pPr>
            <w:r w:rsidRPr="00EB64B5">
              <w:rPr>
                <w:rFonts w:ascii="宋体" w:eastAsia="宋体" w:hAnsi="宋体" w:hint="eastAsia"/>
                <w:b/>
                <w:color w:val="FF0000"/>
                <w:sz w:val="24"/>
                <w:szCs w:val="24"/>
              </w:rPr>
              <w:t>“青岛城市传媒杯”</w:t>
            </w:r>
            <w:r w:rsidRPr="00C02001">
              <w:rPr>
                <w:rFonts w:ascii="宋体" w:hAnsi="宋体" w:hint="eastAsia"/>
                <w:b/>
                <w:color w:val="FF0000"/>
                <w:sz w:val="24"/>
              </w:rPr>
              <w:t>最佳绘本或插画奖</w:t>
            </w:r>
          </w:p>
        </w:tc>
        <w:tc>
          <w:tcPr>
            <w:tcW w:w="1441"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金奖</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1</w:t>
            </w:r>
            <w:r w:rsidRPr="00C02001">
              <w:rPr>
                <w:rFonts w:ascii="宋体" w:hAnsi="宋体" w:hint="eastAsia"/>
                <w:sz w:val="24"/>
              </w:rPr>
              <w:t>名</w:t>
            </w:r>
          </w:p>
        </w:tc>
        <w:tc>
          <w:tcPr>
            <w:tcW w:w="1763" w:type="dxa"/>
            <w:shd w:val="clear" w:color="auto" w:fill="auto"/>
          </w:tcPr>
          <w:p w:rsidR="00EB64B5" w:rsidRPr="00C02001" w:rsidRDefault="00EB64B5" w:rsidP="00CA0D3F">
            <w:pPr>
              <w:spacing w:line="360" w:lineRule="auto"/>
              <w:jc w:val="center"/>
              <w:rPr>
                <w:rFonts w:ascii="宋体" w:hAnsi="宋体"/>
                <w:sz w:val="24"/>
              </w:rPr>
            </w:pPr>
            <w:r>
              <w:rPr>
                <w:rFonts w:ascii="宋体" w:hAnsi="宋体" w:hint="eastAsia"/>
                <w:sz w:val="24"/>
              </w:rPr>
              <w:t>8</w:t>
            </w:r>
            <w:r w:rsidRPr="00C02001">
              <w:rPr>
                <w:rFonts w:ascii="宋体" w:hAnsi="宋体" w:hint="eastAsia"/>
                <w:sz w:val="24"/>
              </w:rPr>
              <w:t>000</w:t>
            </w:r>
            <w:r w:rsidRPr="00C02001">
              <w:rPr>
                <w:rFonts w:ascii="宋体" w:hAnsi="宋体" w:hint="eastAsia"/>
                <w:sz w:val="24"/>
              </w:rPr>
              <w:t>元</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奖杯</w:t>
            </w:r>
            <w:r w:rsidRPr="00C02001">
              <w:rPr>
                <w:rFonts w:ascii="宋体" w:hAnsi="宋体"/>
                <w:sz w:val="24"/>
              </w:rPr>
              <w:t>+</w:t>
            </w:r>
            <w:r w:rsidRPr="00C02001">
              <w:rPr>
                <w:rFonts w:ascii="宋体" w:hAnsi="宋体"/>
                <w:sz w:val="24"/>
              </w:rPr>
              <w:t>证书</w:t>
            </w:r>
          </w:p>
        </w:tc>
      </w:tr>
      <w:tr w:rsidR="00EB64B5" w:rsidRPr="00C02001" w:rsidTr="001A47E7">
        <w:trPr>
          <w:trHeight w:val="519"/>
        </w:trPr>
        <w:tc>
          <w:tcPr>
            <w:tcW w:w="2093" w:type="dxa"/>
            <w:vMerge/>
            <w:shd w:val="clear" w:color="auto" w:fill="auto"/>
          </w:tcPr>
          <w:p w:rsidR="00EB64B5" w:rsidRPr="00C02001" w:rsidRDefault="00EB64B5" w:rsidP="00CA0D3F">
            <w:pPr>
              <w:spacing w:line="360" w:lineRule="auto"/>
              <w:jc w:val="center"/>
              <w:rPr>
                <w:rFonts w:ascii="宋体" w:hAnsi="宋体"/>
                <w:color w:val="000000"/>
                <w:sz w:val="24"/>
              </w:rPr>
            </w:pPr>
          </w:p>
        </w:tc>
        <w:tc>
          <w:tcPr>
            <w:tcW w:w="1441"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银奖</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2</w:t>
            </w:r>
            <w:r w:rsidRPr="00C02001">
              <w:rPr>
                <w:rFonts w:ascii="宋体" w:hAnsi="宋体" w:hint="eastAsia"/>
                <w:sz w:val="24"/>
              </w:rPr>
              <w:t>名</w:t>
            </w:r>
          </w:p>
        </w:tc>
        <w:tc>
          <w:tcPr>
            <w:tcW w:w="1763" w:type="dxa"/>
            <w:shd w:val="clear" w:color="auto" w:fill="auto"/>
          </w:tcPr>
          <w:p w:rsidR="00EB64B5" w:rsidRPr="00C02001" w:rsidRDefault="00EB64B5" w:rsidP="00CA0D3F">
            <w:pPr>
              <w:spacing w:line="360" w:lineRule="auto"/>
              <w:jc w:val="center"/>
              <w:rPr>
                <w:rFonts w:ascii="宋体" w:hAnsi="宋体"/>
                <w:sz w:val="24"/>
              </w:rPr>
            </w:pPr>
            <w:r>
              <w:rPr>
                <w:rFonts w:ascii="宋体" w:hAnsi="宋体" w:hint="eastAsia"/>
                <w:sz w:val="24"/>
              </w:rPr>
              <w:t>4</w:t>
            </w:r>
            <w:r w:rsidRPr="00C02001">
              <w:rPr>
                <w:rFonts w:ascii="宋体" w:hAnsi="宋体" w:hint="eastAsia"/>
                <w:sz w:val="24"/>
              </w:rPr>
              <w:t>000</w:t>
            </w:r>
            <w:r w:rsidRPr="00C02001">
              <w:rPr>
                <w:rFonts w:ascii="宋体" w:hAnsi="宋体" w:hint="eastAsia"/>
                <w:sz w:val="24"/>
              </w:rPr>
              <w:t>元</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奖杯</w:t>
            </w:r>
            <w:r w:rsidRPr="00C02001">
              <w:rPr>
                <w:rFonts w:ascii="宋体" w:hAnsi="宋体" w:hint="eastAsia"/>
                <w:sz w:val="24"/>
              </w:rPr>
              <w:t>+</w:t>
            </w:r>
            <w:r w:rsidRPr="00C02001">
              <w:rPr>
                <w:rFonts w:ascii="宋体" w:hAnsi="宋体"/>
                <w:sz w:val="24"/>
              </w:rPr>
              <w:t>证书</w:t>
            </w:r>
          </w:p>
        </w:tc>
      </w:tr>
      <w:tr w:rsidR="00EB64B5" w:rsidRPr="00C02001" w:rsidTr="001A47E7">
        <w:trPr>
          <w:trHeight w:val="251"/>
        </w:trPr>
        <w:tc>
          <w:tcPr>
            <w:tcW w:w="2093" w:type="dxa"/>
            <w:vMerge/>
            <w:shd w:val="clear" w:color="auto" w:fill="auto"/>
          </w:tcPr>
          <w:p w:rsidR="00EB64B5" w:rsidRPr="00C02001" w:rsidRDefault="00EB64B5" w:rsidP="00CA0D3F">
            <w:pPr>
              <w:spacing w:line="360" w:lineRule="auto"/>
              <w:jc w:val="center"/>
              <w:rPr>
                <w:rFonts w:ascii="宋体" w:hAnsi="宋体"/>
                <w:color w:val="000000"/>
                <w:sz w:val="24"/>
              </w:rPr>
            </w:pPr>
          </w:p>
        </w:tc>
        <w:tc>
          <w:tcPr>
            <w:tcW w:w="1441"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铜奖</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3</w:t>
            </w:r>
            <w:r w:rsidRPr="00C02001">
              <w:rPr>
                <w:rFonts w:ascii="宋体" w:hAnsi="宋体" w:hint="eastAsia"/>
                <w:sz w:val="24"/>
              </w:rPr>
              <w:t>名</w:t>
            </w:r>
          </w:p>
        </w:tc>
        <w:tc>
          <w:tcPr>
            <w:tcW w:w="1763" w:type="dxa"/>
            <w:shd w:val="clear" w:color="auto" w:fill="auto"/>
          </w:tcPr>
          <w:p w:rsidR="00EB64B5" w:rsidRPr="00C02001" w:rsidRDefault="00EB64B5" w:rsidP="00CA0D3F">
            <w:pPr>
              <w:spacing w:line="360" w:lineRule="auto"/>
              <w:jc w:val="center"/>
              <w:rPr>
                <w:rFonts w:ascii="宋体" w:hAnsi="宋体"/>
                <w:sz w:val="24"/>
              </w:rPr>
            </w:pPr>
            <w:r>
              <w:rPr>
                <w:rFonts w:ascii="宋体" w:hAnsi="宋体" w:hint="eastAsia"/>
                <w:sz w:val="24"/>
              </w:rPr>
              <w:t>2</w:t>
            </w:r>
            <w:r w:rsidRPr="00C02001">
              <w:rPr>
                <w:rFonts w:ascii="宋体" w:hAnsi="宋体" w:hint="eastAsia"/>
                <w:sz w:val="24"/>
              </w:rPr>
              <w:t>000</w:t>
            </w:r>
            <w:r w:rsidRPr="00C02001">
              <w:rPr>
                <w:rFonts w:ascii="宋体" w:hAnsi="宋体" w:hint="eastAsia"/>
                <w:sz w:val="24"/>
              </w:rPr>
              <w:t>元</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奖杯</w:t>
            </w:r>
            <w:r w:rsidRPr="00C02001">
              <w:rPr>
                <w:rFonts w:ascii="宋体" w:hAnsi="宋体" w:hint="eastAsia"/>
                <w:sz w:val="24"/>
              </w:rPr>
              <w:t>+</w:t>
            </w:r>
            <w:r w:rsidRPr="00C02001">
              <w:rPr>
                <w:rFonts w:ascii="宋体" w:hAnsi="宋体"/>
                <w:sz w:val="24"/>
              </w:rPr>
              <w:t>证书</w:t>
            </w:r>
          </w:p>
        </w:tc>
      </w:tr>
    </w:tbl>
    <w:p w:rsidR="00EB64B5" w:rsidRPr="00C02001" w:rsidRDefault="00EB64B5" w:rsidP="00CA0D3F">
      <w:pPr>
        <w:snapToGrid w:val="0"/>
        <w:spacing w:line="360" w:lineRule="auto"/>
        <w:jc w:val="left"/>
        <w:rPr>
          <w:rFonts w:ascii="宋体" w:hAnsi="宋体"/>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4"/>
        <w:gridCol w:w="1462"/>
        <w:gridCol w:w="1763"/>
        <w:gridCol w:w="1763"/>
      </w:tblGrid>
      <w:tr w:rsidR="00EB64B5" w:rsidRPr="00C02001" w:rsidTr="001A47E7">
        <w:tc>
          <w:tcPr>
            <w:tcW w:w="7122" w:type="dxa"/>
            <w:gridSpan w:val="4"/>
            <w:shd w:val="clear" w:color="auto" w:fill="auto"/>
          </w:tcPr>
          <w:p w:rsidR="00EB64B5" w:rsidRPr="00C02001" w:rsidRDefault="00EB64B5" w:rsidP="00CA0D3F">
            <w:pPr>
              <w:spacing w:line="360" w:lineRule="auto"/>
              <w:jc w:val="center"/>
              <w:rPr>
                <w:rFonts w:ascii="宋体" w:hAnsi="宋体"/>
                <w:b/>
                <w:sz w:val="24"/>
              </w:rPr>
            </w:pPr>
            <w:r w:rsidRPr="00C02001">
              <w:rPr>
                <w:rFonts w:ascii="宋体" w:hAnsi="宋体"/>
                <w:b/>
                <w:bCs/>
                <w:color w:val="000000"/>
                <w:sz w:val="24"/>
              </w:rPr>
              <w:t>单项奖及组委会特别奖</w:t>
            </w:r>
          </w:p>
        </w:tc>
      </w:tr>
      <w:tr w:rsidR="00EB64B5" w:rsidRPr="00C02001" w:rsidTr="001A47E7">
        <w:tc>
          <w:tcPr>
            <w:tcW w:w="2134" w:type="dxa"/>
            <w:shd w:val="clear" w:color="auto" w:fill="auto"/>
          </w:tcPr>
          <w:p w:rsidR="00EB64B5" w:rsidRPr="00C02001" w:rsidRDefault="00EB64B5" w:rsidP="00CA0D3F">
            <w:pPr>
              <w:spacing w:line="360" w:lineRule="auto"/>
              <w:jc w:val="center"/>
              <w:rPr>
                <w:rFonts w:ascii="宋体" w:hAnsi="宋体"/>
                <w:color w:val="333333"/>
                <w:sz w:val="24"/>
              </w:rPr>
            </w:pPr>
            <w:r w:rsidRPr="00C02001">
              <w:rPr>
                <w:rFonts w:ascii="宋体" w:hAnsi="宋体" w:hint="eastAsia"/>
                <w:b/>
                <w:sz w:val="24"/>
              </w:rPr>
              <w:t>奖项名称</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b/>
                <w:sz w:val="24"/>
              </w:rPr>
              <w:t>名额</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b/>
                <w:bCs/>
                <w:color w:val="000000"/>
                <w:sz w:val="24"/>
              </w:rPr>
              <w:t>奖金</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b/>
                <w:sz w:val="24"/>
              </w:rPr>
              <w:t>奖品</w:t>
            </w:r>
          </w:p>
        </w:tc>
      </w:tr>
      <w:tr w:rsidR="00EB64B5" w:rsidRPr="00C02001" w:rsidTr="001A47E7">
        <w:tc>
          <w:tcPr>
            <w:tcW w:w="2134" w:type="dxa"/>
            <w:shd w:val="clear" w:color="auto" w:fill="auto"/>
          </w:tcPr>
          <w:p w:rsidR="00EB64B5" w:rsidRPr="00C02001" w:rsidRDefault="00EB64B5" w:rsidP="00CA0D3F">
            <w:pPr>
              <w:spacing w:line="360" w:lineRule="auto"/>
              <w:jc w:val="center"/>
              <w:rPr>
                <w:rFonts w:ascii="宋体" w:hAnsi="宋体" w:cs="宋体"/>
                <w:b/>
                <w:color w:val="FF0000"/>
                <w:sz w:val="24"/>
              </w:rPr>
            </w:pPr>
            <w:r w:rsidRPr="00C02001">
              <w:rPr>
                <w:rFonts w:ascii="宋体" w:hAnsi="宋体" w:hint="eastAsia"/>
                <w:b/>
                <w:color w:val="FF0000"/>
                <w:sz w:val="24"/>
              </w:rPr>
              <w:t>最佳创意奖</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1</w:t>
            </w:r>
            <w:r w:rsidRPr="00C02001">
              <w:rPr>
                <w:rFonts w:ascii="宋体" w:hAnsi="宋体" w:hint="eastAsia"/>
                <w:sz w:val="24"/>
              </w:rPr>
              <w:t>名</w:t>
            </w:r>
          </w:p>
        </w:tc>
        <w:tc>
          <w:tcPr>
            <w:tcW w:w="1763" w:type="dxa"/>
            <w:shd w:val="clear" w:color="auto" w:fill="auto"/>
          </w:tcPr>
          <w:p w:rsidR="00EB64B5" w:rsidRPr="00C02001" w:rsidRDefault="00EB64B5" w:rsidP="00CA0D3F">
            <w:pPr>
              <w:spacing w:line="360" w:lineRule="auto"/>
              <w:jc w:val="center"/>
              <w:rPr>
                <w:rFonts w:ascii="宋体" w:hAnsi="宋体"/>
                <w:sz w:val="24"/>
              </w:rPr>
            </w:pPr>
            <w:r>
              <w:rPr>
                <w:rFonts w:ascii="宋体" w:hAnsi="宋体" w:hint="eastAsia"/>
                <w:sz w:val="24"/>
              </w:rPr>
              <w:t>8</w:t>
            </w:r>
            <w:r w:rsidRPr="00C02001">
              <w:rPr>
                <w:rFonts w:ascii="宋体" w:hAnsi="宋体" w:hint="eastAsia"/>
                <w:sz w:val="24"/>
              </w:rPr>
              <w:t>000</w:t>
            </w:r>
            <w:r w:rsidRPr="00C02001">
              <w:rPr>
                <w:rFonts w:ascii="宋体" w:hAnsi="宋体" w:hint="eastAsia"/>
                <w:sz w:val="24"/>
              </w:rPr>
              <w:t>元</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奖杯</w:t>
            </w:r>
            <w:r w:rsidRPr="00C02001">
              <w:rPr>
                <w:rFonts w:ascii="宋体" w:hAnsi="宋体" w:hint="eastAsia"/>
                <w:sz w:val="24"/>
              </w:rPr>
              <w:t>+</w:t>
            </w:r>
            <w:r w:rsidRPr="00C02001">
              <w:rPr>
                <w:rFonts w:ascii="宋体" w:hAnsi="宋体"/>
                <w:sz w:val="24"/>
              </w:rPr>
              <w:t>证书</w:t>
            </w:r>
          </w:p>
        </w:tc>
      </w:tr>
      <w:tr w:rsidR="00EB64B5" w:rsidRPr="00C02001" w:rsidTr="001A47E7">
        <w:tc>
          <w:tcPr>
            <w:tcW w:w="2134" w:type="dxa"/>
            <w:shd w:val="clear" w:color="auto" w:fill="auto"/>
          </w:tcPr>
          <w:p w:rsidR="00EB64B5" w:rsidRPr="00C02001" w:rsidRDefault="00EB64B5" w:rsidP="00CA0D3F">
            <w:pPr>
              <w:spacing w:line="360" w:lineRule="auto"/>
              <w:jc w:val="center"/>
              <w:rPr>
                <w:rFonts w:ascii="宋体" w:hAnsi="宋体" w:cs="宋体"/>
                <w:b/>
                <w:color w:val="FF0000"/>
                <w:sz w:val="24"/>
              </w:rPr>
            </w:pPr>
            <w:r w:rsidRPr="00C02001">
              <w:rPr>
                <w:rFonts w:ascii="宋体" w:hAnsi="宋体" w:hint="eastAsia"/>
                <w:b/>
                <w:color w:val="FF0000"/>
                <w:sz w:val="24"/>
              </w:rPr>
              <w:t>最佳视听效果奖</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1</w:t>
            </w:r>
            <w:r w:rsidRPr="00C02001">
              <w:rPr>
                <w:rFonts w:ascii="宋体" w:hAnsi="宋体" w:hint="eastAsia"/>
                <w:sz w:val="24"/>
              </w:rPr>
              <w:t>名</w:t>
            </w:r>
          </w:p>
        </w:tc>
        <w:tc>
          <w:tcPr>
            <w:tcW w:w="1763" w:type="dxa"/>
            <w:shd w:val="clear" w:color="auto" w:fill="auto"/>
          </w:tcPr>
          <w:p w:rsidR="00EB64B5" w:rsidRPr="00C02001" w:rsidRDefault="00EB64B5" w:rsidP="00CA0D3F">
            <w:pPr>
              <w:spacing w:line="360" w:lineRule="auto"/>
              <w:jc w:val="center"/>
              <w:rPr>
                <w:rFonts w:ascii="宋体" w:hAnsi="宋体"/>
                <w:sz w:val="24"/>
              </w:rPr>
            </w:pPr>
            <w:r>
              <w:rPr>
                <w:rFonts w:ascii="宋体" w:hAnsi="宋体" w:hint="eastAsia"/>
                <w:sz w:val="24"/>
              </w:rPr>
              <w:t>8</w:t>
            </w:r>
            <w:r w:rsidRPr="00C02001">
              <w:rPr>
                <w:rFonts w:ascii="宋体" w:hAnsi="宋体" w:hint="eastAsia"/>
                <w:sz w:val="24"/>
              </w:rPr>
              <w:t>000</w:t>
            </w:r>
            <w:r w:rsidRPr="00C02001">
              <w:rPr>
                <w:rFonts w:ascii="宋体" w:hAnsi="宋体" w:hint="eastAsia"/>
                <w:sz w:val="24"/>
              </w:rPr>
              <w:t>元</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奖杯</w:t>
            </w:r>
            <w:r w:rsidRPr="00C02001">
              <w:rPr>
                <w:rFonts w:ascii="宋体" w:hAnsi="宋体" w:hint="eastAsia"/>
                <w:sz w:val="24"/>
              </w:rPr>
              <w:t>+</w:t>
            </w:r>
            <w:r w:rsidRPr="00C02001">
              <w:rPr>
                <w:rFonts w:ascii="宋体" w:hAnsi="宋体"/>
                <w:sz w:val="24"/>
              </w:rPr>
              <w:t>证书</w:t>
            </w:r>
          </w:p>
        </w:tc>
      </w:tr>
      <w:tr w:rsidR="00EB64B5" w:rsidRPr="00C02001" w:rsidTr="001A47E7">
        <w:tc>
          <w:tcPr>
            <w:tcW w:w="2134" w:type="dxa"/>
            <w:shd w:val="clear" w:color="auto" w:fill="auto"/>
          </w:tcPr>
          <w:p w:rsidR="00EB64B5" w:rsidRPr="00C02001" w:rsidRDefault="00EB64B5" w:rsidP="00CA0D3F">
            <w:pPr>
              <w:spacing w:line="360" w:lineRule="auto"/>
              <w:jc w:val="center"/>
              <w:rPr>
                <w:rFonts w:ascii="宋体" w:hAnsi="宋体" w:cs="宋体"/>
                <w:b/>
                <w:color w:val="FF0000"/>
                <w:sz w:val="24"/>
              </w:rPr>
            </w:pPr>
            <w:r w:rsidRPr="00C02001">
              <w:rPr>
                <w:rFonts w:ascii="宋体" w:hAnsi="宋体" w:hint="eastAsia"/>
                <w:b/>
                <w:color w:val="FF0000"/>
                <w:sz w:val="24"/>
              </w:rPr>
              <w:t>最具版权价值潜力奖</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3</w:t>
            </w:r>
            <w:r w:rsidRPr="00C02001">
              <w:rPr>
                <w:rFonts w:ascii="宋体" w:hAnsi="宋体" w:hint="eastAsia"/>
                <w:sz w:val="24"/>
              </w:rPr>
              <w:t>名</w:t>
            </w:r>
          </w:p>
        </w:tc>
        <w:tc>
          <w:tcPr>
            <w:tcW w:w="1763" w:type="dxa"/>
            <w:shd w:val="clear" w:color="auto" w:fill="auto"/>
          </w:tcPr>
          <w:p w:rsidR="00EB64B5" w:rsidRPr="00C02001" w:rsidRDefault="00DC4A42" w:rsidP="00CA0D3F">
            <w:pPr>
              <w:spacing w:line="360" w:lineRule="auto"/>
              <w:jc w:val="center"/>
              <w:rPr>
                <w:rFonts w:ascii="宋体" w:hAnsi="宋体"/>
                <w:sz w:val="24"/>
              </w:rPr>
            </w:pPr>
            <w:r>
              <w:rPr>
                <w:rFonts w:ascii="宋体" w:hAnsi="宋体" w:hint="eastAsia"/>
                <w:sz w:val="24"/>
              </w:rPr>
              <w:t>无</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奖杯</w:t>
            </w:r>
            <w:r w:rsidRPr="00C02001">
              <w:rPr>
                <w:rFonts w:ascii="宋体" w:hAnsi="宋体" w:hint="eastAsia"/>
                <w:sz w:val="24"/>
              </w:rPr>
              <w:t>+</w:t>
            </w:r>
            <w:r w:rsidRPr="00C02001">
              <w:rPr>
                <w:rFonts w:ascii="宋体" w:hAnsi="宋体"/>
                <w:sz w:val="24"/>
              </w:rPr>
              <w:t>证书</w:t>
            </w:r>
          </w:p>
        </w:tc>
        <w:bookmarkStart w:id="0" w:name="_GoBack"/>
        <w:bookmarkEnd w:id="0"/>
      </w:tr>
      <w:tr w:rsidR="00EB64B5" w:rsidRPr="00C02001" w:rsidTr="001A47E7">
        <w:tc>
          <w:tcPr>
            <w:tcW w:w="2134" w:type="dxa"/>
            <w:shd w:val="clear" w:color="auto" w:fill="auto"/>
          </w:tcPr>
          <w:p w:rsidR="00EB64B5" w:rsidRPr="00C02001" w:rsidRDefault="00EB64B5" w:rsidP="00CA0D3F">
            <w:pPr>
              <w:spacing w:line="360" w:lineRule="auto"/>
              <w:jc w:val="center"/>
              <w:rPr>
                <w:rFonts w:ascii="宋体" w:hAnsi="宋体" w:cs="宋体"/>
                <w:b/>
                <w:color w:val="FF0000"/>
                <w:sz w:val="24"/>
              </w:rPr>
            </w:pPr>
            <w:r w:rsidRPr="00C02001">
              <w:rPr>
                <w:rFonts w:ascii="宋体" w:hAnsi="宋体" w:hint="eastAsia"/>
                <w:b/>
                <w:color w:val="FF0000"/>
                <w:sz w:val="24"/>
              </w:rPr>
              <w:t>ASIFA</w:t>
            </w:r>
            <w:r w:rsidRPr="00C02001">
              <w:rPr>
                <w:rFonts w:ascii="宋体" w:hAnsi="宋体" w:hint="eastAsia"/>
                <w:b/>
                <w:color w:val="FF0000"/>
                <w:sz w:val="24"/>
              </w:rPr>
              <w:t>特别推荐奖</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3</w:t>
            </w:r>
            <w:r w:rsidRPr="00C02001">
              <w:rPr>
                <w:rFonts w:ascii="宋体" w:hAnsi="宋体" w:hint="eastAsia"/>
                <w:sz w:val="24"/>
              </w:rPr>
              <w:t>名</w:t>
            </w:r>
          </w:p>
        </w:tc>
        <w:tc>
          <w:tcPr>
            <w:tcW w:w="1763" w:type="dxa"/>
            <w:shd w:val="clear" w:color="auto" w:fill="auto"/>
          </w:tcPr>
          <w:p w:rsidR="00EB64B5" w:rsidRPr="00C02001" w:rsidRDefault="00DC4A42" w:rsidP="00CA0D3F">
            <w:pPr>
              <w:spacing w:line="360" w:lineRule="auto"/>
              <w:jc w:val="center"/>
              <w:rPr>
                <w:rFonts w:ascii="宋体" w:hAnsi="宋体"/>
                <w:sz w:val="24"/>
              </w:rPr>
            </w:pPr>
            <w:r>
              <w:rPr>
                <w:rFonts w:ascii="宋体" w:hAnsi="宋体" w:hint="eastAsia"/>
                <w:sz w:val="24"/>
              </w:rPr>
              <w:t>无</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奖杯</w:t>
            </w:r>
            <w:r w:rsidRPr="00C02001">
              <w:rPr>
                <w:rFonts w:ascii="宋体" w:hAnsi="宋体" w:hint="eastAsia"/>
                <w:sz w:val="24"/>
              </w:rPr>
              <w:t>+</w:t>
            </w:r>
            <w:r w:rsidRPr="00C02001">
              <w:rPr>
                <w:rFonts w:ascii="宋体" w:hAnsi="宋体"/>
                <w:sz w:val="24"/>
              </w:rPr>
              <w:t>证书</w:t>
            </w:r>
          </w:p>
        </w:tc>
      </w:tr>
      <w:tr w:rsidR="00EB64B5" w:rsidRPr="00C02001" w:rsidTr="001A47E7">
        <w:trPr>
          <w:trHeight w:val="725"/>
        </w:trPr>
        <w:tc>
          <w:tcPr>
            <w:tcW w:w="2134" w:type="dxa"/>
            <w:shd w:val="clear" w:color="auto" w:fill="auto"/>
          </w:tcPr>
          <w:p w:rsidR="00EB64B5" w:rsidRPr="00C02001" w:rsidRDefault="00EB64B5" w:rsidP="00CA0D3F">
            <w:pPr>
              <w:spacing w:line="360" w:lineRule="auto"/>
              <w:jc w:val="center"/>
              <w:rPr>
                <w:rFonts w:ascii="宋体" w:hAnsi="宋体" w:cs="宋体"/>
                <w:b/>
                <w:color w:val="FF0000"/>
                <w:sz w:val="24"/>
              </w:rPr>
            </w:pPr>
            <w:r w:rsidRPr="00C02001">
              <w:rPr>
                <w:rFonts w:ascii="宋体" w:hAnsi="宋体" w:hint="eastAsia"/>
                <w:b/>
                <w:color w:val="FF0000"/>
                <w:sz w:val="24"/>
              </w:rPr>
              <w:t>最具实力指导教师</w:t>
            </w:r>
          </w:p>
        </w:tc>
        <w:tc>
          <w:tcPr>
            <w:tcW w:w="1462"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hint="eastAsia"/>
                <w:sz w:val="24"/>
              </w:rPr>
              <w:t>5</w:t>
            </w:r>
            <w:r w:rsidRPr="00C02001">
              <w:rPr>
                <w:rFonts w:ascii="宋体" w:hAnsi="宋体" w:hint="eastAsia"/>
                <w:sz w:val="24"/>
              </w:rPr>
              <w:t>名</w:t>
            </w:r>
          </w:p>
        </w:tc>
        <w:tc>
          <w:tcPr>
            <w:tcW w:w="1763" w:type="dxa"/>
            <w:shd w:val="clear" w:color="auto" w:fill="auto"/>
          </w:tcPr>
          <w:p w:rsidR="00EB64B5" w:rsidRPr="00C02001" w:rsidRDefault="00DC4A42" w:rsidP="00CA0D3F">
            <w:pPr>
              <w:spacing w:line="360" w:lineRule="auto"/>
              <w:jc w:val="center"/>
              <w:rPr>
                <w:rFonts w:ascii="宋体" w:hAnsi="宋体"/>
                <w:sz w:val="24"/>
              </w:rPr>
            </w:pPr>
            <w:r>
              <w:rPr>
                <w:rFonts w:ascii="宋体" w:hAnsi="宋体" w:hint="eastAsia"/>
                <w:sz w:val="24"/>
              </w:rPr>
              <w:t>无</w:t>
            </w:r>
          </w:p>
        </w:tc>
        <w:tc>
          <w:tcPr>
            <w:tcW w:w="1763" w:type="dxa"/>
            <w:shd w:val="clear" w:color="auto" w:fill="auto"/>
          </w:tcPr>
          <w:p w:rsidR="00EB64B5" w:rsidRPr="00C02001" w:rsidRDefault="00EB64B5" w:rsidP="00CA0D3F">
            <w:pPr>
              <w:spacing w:line="360" w:lineRule="auto"/>
              <w:jc w:val="center"/>
              <w:rPr>
                <w:rFonts w:ascii="宋体" w:hAnsi="宋体"/>
                <w:sz w:val="24"/>
              </w:rPr>
            </w:pPr>
            <w:r w:rsidRPr="00C02001">
              <w:rPr>
                <w:rFonts w:ascii="宋体" w:hAnsi="宋体"/>
                <w:sz w:val="24"/>
              </w:rPr>
              <w:t>奖杯</w:t>
            </w:r>
            <w:r w:rsidRPr="00C02001">
              <w:rPr>
                <w:rFonts w:ascii="宋体" w:hAnsi="宋体" w:hint="eastAsia"/>
                <w:sz w:val="24"/>
              </w:rPr>
              <w:t>+</w:t>
            </w:r>
            <w:r w:rsidRPr="00C02001">
              <w:rPr>
                <w:rFonts w:ascii="宋体" w:hAnsi="宋体"/>
                <w:sz w:val="24"/>
              </w:rPr>
              <w:t>证书</w:t>
            </w:r>
          </w:p>
        </w:tc>
      </w:tr>
      <w:tr w:rsidR="00EB64B5" w:rsidRPr="00C02001" w:rsidTr="001A47E7">
        <w:tc>
          <w:tcPr>
            <w:tcW w:w="3596" w:type="dxa"/>
            <w:gridSpan w:val="2"/>
            <w:shd w:val="clear" w:color="auto" w:fill="auto"/>
          </w:tcPr>
          <w:p w:rsidR="00EB64B5" w:rsidRPr="00C02001" w:rsidRDefault="00EB64B5" w:rsidP="00CA0D3F">
            <w:pPr>
              <w:spacing w:line="360" w:lineRule="auto"/>
              <w:jc w:val="center"/>
              <w:rPr>
                <w:rFonts w:ascii="宋体" w:hAnsi="宋体"/>
                <w:b/>
                <w:color w:val="000000"/>
                <w:sz w:val="24"/>
              </w:rPr>
            </w:pPr>
            <w:r w:rsidRPr="00C02001">
              <w:rPr>
                <w:rFonts w:ascii="宋体" w:hAnsi="宋体" w:hint="eastAsia"/>
                <w:b/>
                <w:color w:val="000000"/>
                <w:sz w:val="24"/>
              </w:rPr>
              <w:t>奖金总金额</w:t>
            </w:r>
          </w:p>
        </w:tc>
        <w:tc>
          <w:tcPr>
            <w:tcW w:w="3526" w:type="dxa"/>
            <w:gridSpan w:val="2"/>
            <w:shd w:val="clear" w:color="auto" w:fill="auto"/>
          </w:tcPr>
          <w:p w:rsidR="00EB64B5" w:rsidRPr="00C02001" w:rsidRDefault="00EB64B5" w:rsidP="00CA0D3F">
            <w:pPr>
              <w:spacing w:line="360" w:lineRule="auto"/>
              <w:jc w:val="center"/>
              <w:rPr>
                <w:rFonts w:ascii="宋体" w:hAnsi="宋体"/>
                <w:sz w:val="24"/>
              </w:rPr>
            </w:pPr>
            <w:r>
              <w:rPr>
                <w:rFonts w:ascii="宋体" w:hAnsi="宋体" w:hint="eastAsia"/>
                <w:sz w:val="24"/>
              </w:rPr>
              <w:t>99</w:t>
            </w:r>
            <w:r w:rsidRPr="00C02001">
              <w:rPr>
                <w:rFonts w:ascii="宋体" w:hAnsi="宋体" w:hint="eastAsia"/>
                <w:sz w:val="24"/>
              </w:rPr>
              <w:t>000</w:t>
            </w:r>
            <w:r w:rsidRPr="00C02001">
              <w:rPr>
                <w:rFonts w:ascii="宋体" w:hAnsi="宋体" w:hint="eastAsia"/>
                <w:sz w:val="24"/>
              </w:rPr>
              <w:t>元</w:t>
            </w:r>
          </w:p>
        </w:tc>
      </w:tr>
    </w:tbl>
    <w:p w:rsidR="007C033F" w:rsidRPr="00E20E9B" w:rsidRDefault="007C033F" w:rsidP="00CA0D3F">
      <w:pPr>
        <w:spacing w:line="360" w:lineRule="auto"/>
        <w:rPr>
          <w:rFonts w:ascii="宋体" w:eastAsia="宋体" w:hAnsi="宋体" w:cs="Times New Roman"/>
          <w:sz w:val="30"/>
          <w:szCs w:val="30"/>
        </w:rPr>
      </w:pPr>
      <w:r w:rsidRPr="00E20E9B">
        <w:rPr>
          <w:rFonts w:ascii="宋体" w:eastAsia="宋体" w:hAnsi="宋体" w:cs="Times New Roman" w:hint="eastAsia"/>
          <w:sz w:val="30"/>
          <w:szCs w:val="30"/>
        </w:rPr>
        <w:t>说明：</w:t>
      </w:r>
    </w:p>
    <w:p w:rsidR="007C033F" w:rsidRPr="00696537" w:rsidRDefault="007C033F" w:rsidP="00FB2BA9">
      <w:pPr>
        <w:spacing w:line="360" w:lineRule="auto"/>
        <w:jc w:val="left"/>
        <w:rPr>
          <w:rFonts w:ascii="宋体" w:eastAsia="宋体" w:hAnsi="宋体" w:cs="Times New Roman"/>
          <w:sz w:val="30"/>
          <w:szCs w:val="30"/>
        </w:rPr>
      </w:pPr>
      <w:r w:rsidRPr="007C033F">
        <w:rPr>
          <w:rFonts w:ascii="宋体" w:eastAsia="宋体" w:hAnsi="宋体" w:cs="Times New Roman" w:hint="eastAsia"/>
          <w:sz w:val="30"/>
          <w:szCs w:val="30"/>
        </w:rPr>
        <w:t>每个奖项获奖者都将优先获得</w:t>
      </w:r>
      <w:r w:rsidR="00CB7EC0">
        <w:rPr>
          <w:rFonts w:ascii="宋体" w:eastAsia="宋体" w:hAnsi="宋体" w:cs="Times New Roman" w:hint="eastAsia"/>
          <w:sz w:val="30"/>
          <w:szCs w:val="30"/>
        </w:rPr>
        <w:t>国际动画协会中国分会(</w:t>
      </w:r>
      <w:r w:rsidRPr="007C033F">
        <w:rPr>
          <w:rFonts w:ascii="宋体" w:eastAsia="宋体" w:hAnsi="宋体" w:cs="Times New Roman" w:hint="eastAsia"/>
          <w:sz w:val="30"/>
          <w:szCs w:val="30"/>
        </w:rPr>
        <w:t>ASIFA-CHINA</w:t>
      </w:r>
      <w:r w:rsidR="00CB7EC0">
        <w:rPr>
          <w:rFonts w:ascii="宋体" w:eastAsia="宋体" w:hAnsi="宋体" w:cs="Times New Roman"/>
          <w:sz w:val="30"/>
          <w:szCs w:val="30"/>
        </w:rPr>
        <w:t>)</w:t>
      </w:r>
      <w:r w:rsidR="00696537" w:rsidRPr="00696537">
        <w:rPr>
          <w:rFonts w:ascii="宋体" w:eastAsia="宋体" w:hAnsi="宋体" w:cs="Times New Roman" w:hint="eastAsia"/>
          <w:sz w:val="30"/>
          <w:szCs w:val="30"/>
        </w:rPr>
        <w:t>推荐其优秀作品到各国际动画节参赛或展映。</w:t>
      </w:r>
    </w:p>
    <w:p w:rsidR="00E20E9B" w:rsidRPr="00FB2BA9" w:rsidRDefault="00E20E9B" w:rsidP="00CA0D3F">
      <w:pPr>
        <w:spacing w:line="360" w:lineRule="auto"/>
        <w:rPr>
          <w:rFonts w:ascii="宋体" w:eastAsia="宋体" w:hAnsi="宋体" w:cs="Times New Roman"/>
          <w:sz w:val="30"/>
          <w:szCs w:val="30"/>
        </w:rPr>
      </w:pPr>
      <w:r w:rsidRPr="00FB2BA9">
        <w:rPr>
          <w:rFonts w:ascii="宋体" w:eastAsia="宋体" w:hAnsi="宋体" w:cs="Times New Roman" w:hint="eastAsia"/>
          <w:sz w:val="30"/>
          <w:szCs w:val="30"/>
        </w:rPr>
        <w:lastRenderedPageBreak/>
        <w:t>五、作品提交要求</w:t>
      </w:r>
    </w:p>
    <w:p w:rsidR="007C033F" w:rsidRPr="007C033F" w:rsidRDefault="007C033F" w:rsidP="00CA0D3F">
      <w:pPr>
        <w:spacing w:line="360" w:lineRule="auto"/>
        <w:jc w:val="left"/>
        <w:rPr>
          <w:rFonts w:ascii="宋体" w:eastAsia="宋体" w:hAnsi="宋体"/>
          <w:sz w:val="30"/>
          <w:szCs w:val="30"/>
        </w:rPr>
      </w:pPr>
      <w:r w:rsidRPr="007C033F">
        <w:rPr>
          <w:rFonts w:ascii="宋体" w:eastAsia="宋体" w:hAnsi="宋体" w:hint="eastAsia"/>
          <w:sz w:val="30"/>
          <w:szCs w:val="30"/>
        </w:rPr>
        <w:t xml:space="preserve"> (1) 任何通过逐格动画创作或电脑制作，用于电影、电视或网络播放的DVD均可报名。参赛作品需是201</w:t>
      </w:r>
      <w:r w:rsidR="00FB2BA9">
        <w:rPr>
          <w:rFonts w:ascii="宋体" w:eastAsia="宋体" w:hAnsi="宋体" w:hint="eastAsia"/>
          <w:sz w:val="30"/>
          <w:szCs w:val="30"/>
        </w:rPr>
        <w:t>4</w:t>
      </w:r>
      <w:r w:rsidRPr="007C033F">
        <w:rPr>
          <w:rFonts w:ascii="宋体" w:eastAsia="宋体" w:hAnsi="宋体" w:hint="eastAsia"/>
          <w:sz w:val="30"/>
          <w:szCs w:val="30"/>
        </w:rPr>
        <w:t>年1月1日之后制作完成的作品。</w:t>
      </w:r>
    </w:p>
    <w:p w:rsidR="007C033F" w:rsidRPr="007C033F" w:rsidRDefault="007C033F" w:rsidP="00CA0D3F">
      <w:pPr>
        <w:spacing w:line="360" w:lineRule="auto"/>
        <w:jc w:val="left"/>
        <w:rPr>
          <w:rFonts w:ascii="宋体" w:eastAsia="宋体" w:hAnsi="宋体"/>
          <w:sz w:val="30"/>
          <w:szCs w:val="30"/>
        </w:rPr>
      </w:pPr>
      <w:r w:rsidRPr="007C033F">
        <w:rPr>
          <w:rFonts w:ascii="宋体" w:eastAsia="宋体" w:hAnsi="宋体" w:hint="eastAsia"/>
          <w:sz w:val="30"/>
          <w:szCs w:val="30"/>
        </w:rPr>
        <w:t>（2</w:t>
      </w:r>
      <w:r w:rsidRPr="007C033F">
        <w:rPr>
          <w:rFonts w:ascii="宋体" w:eastAsia="宋体" w:hAnsi="宋体"/>
          <w:sz w:val="30"/>
          <w:szCs w:val="30"/>
        </w:rPr>
        <w:t>）</w:t>
      </w:r>
      <w:r w:rsidRPr="007C033F">
        <w:rPr>
          <w:rFonts w:ascii="宋体" w:eastAsia="宋体" w:hAnsi="宋体" w:hint="eastAsia"/>
          <w:sz w:val="30"/>
          <w:szCs w:val="30"/>
        </w:rPr>
        <w:t>参赛作品需提交以下资料：</w:t>
      </w:r>
    </w:p>
    <w:p w:rsidR="007C033F" w:rsidRPr="00B21655" w:rsidRDefault="00271D76" w:rsidP="006A0447">
      <w:pPr>
        <w:spacing w:line="360" w:lineRule="auto"/>
        <w:rPr>
          <w:rFonts w:ascii="宋体" w:eastAsia="宋体" w:hAnsi="宋体" w:cs="Times New Roman"/>
          <w:sz w:val="30"/>
          <w:szCs w:val="30"/>
        </w:rPr>
      </w:pPr>
      <w:r>
        <w:rPr>
          <w:rFonts w:ascii="宋体" w:eastAsia="宋体" w:hAnsi="宋体"/>
          <w:sz w:val="30"/>
          <w:szCs w:val="30"/>
        </w:rPr>
        <w:fldChar w:fldCharType="begin"/>
      </w:r>
      <w:r w:rsidR="006A0447">
        <w:rPr>
          <w:rFonts w:ascii="宋体" w:eastAsia="宋体" w:hAnsi="宋体" w:hint="eastAsia"/>
          <w:sz w:val="30"/>
          <w:szCs w:val="30"/>
        </w:rPr>
        <w:instrText>eq \o\ac(</w:instrText>
      </w:r>
      <w:r w:rsidR="006A0447" w:rsidRPr="006A0447">
        <w:rPr>
          <w:rFonts w:ascii="宋体" w:eastAsia="宋体" w:hAnsi="宋体" w:hint="eastAsia"/>
          <w:position w:val="-6"/>
          <w:sz w:val="45"/>
          <w:szCs w:val="30"/>
        </w:rPr>
        <w:instrText>○</w:instrText>
      </w:r>
      <w:r w:rsidR="006A0447">
        <w:rPr>
          <w:rFonts w:ascii="宋体" w:eastAsia="宋体" w:hAnsi="宋体" w:hint="eastAsia"/>
          <w:sz w:val="30"/>
          <w:szCs w:val="30"/>
        </w:rPr>
        <w:instrText>,1)</w:instrText>
      </w:r>
      <w:r>
        <w:rPr>
          <w:rFonts w:ascii="宋体" w:eastAsia="宋体" w:hAnsi="宋体"/>
          <w:sz w:val="30"/>
          <w:szCs w:val="30"/>
        </w:rPr>
        <w:fldChar w:fldCharType="end"/>
      </w:r>
      <w:r w:rsidR="007C033F" w:rsidRPr="007C033F">
        <w:rPr>
          <w:rFonts w:ascii="宋体" w:eastAsia="宋体" w:hAnsi="宋体" w:hint="eastAsia"/>
          <w:sz w:val="30"/>
          <w:szCs w:val="30"/>
        </w:rPr>
        <w:t>报名表：</w:t>
      </w:r>
      <w:r w:rsidR="007C033F" w:rsidRPr="00E20E9B">
        <w:rPr>
          <w:rFonts w:ascii="宋体" w:eastAsia="宋体" w:hAnsi="宋体" w:cs="Times New Roman" w:hint="eastAsia"/>
          <w:sz w:val="30"/>
          <w:szCs w:val="30"/>
        </w:rPr>
        <w:t>通过</w:t>
      </w:r>
      <w:r w:rsidR="00153418">
        <w:rPr>
          <w:rFonts w:ascii="宋体" w:eastAsia="宋体" w:hAnsi="宋体" w:cs="Times New Roman" w:hint="eastAsia"/>
          <w:sz w:val="30"/>
          <w:szCs w:val="30"/>
        </w:rPr>
        <w:t>国际动画协会中国分会</w:t>
      </w:r>
      <w:r w:rsidR="001C4033">
        <w:rPr>
          <w:rFonts w:ascii="宋体" w:eastAsia="宋体" w:hAnsi="宋体" w:cs="Times New Roman" w:hint="eastAsia"/>
          <w:sz w:val="30"/>
          <w:szCs w:val="30"/>
        </w:rPr>
        <w:t>官网</w:t>
      </w:r>
      <w:r w:rsidR="007C033F" w:rsidRPr="00E20E9B">
        <w:rPr>
          <w:rFonts w:ascii="宋体" w:eastAsia="宋体" w:hAnsi="宋体" w:cs="Times New Roman" w:hint="eastAsia"/>
          <w:sz w:val="30"/>
          <w:szCs w:val="30"/>
        </w:rPr>
        <w:t>在线报名系统（地址：www.</w:t>
      </w:r>
      <w:r w:rsidR="007C033F">
        <w:rPr>
          <w:rFonts w:ascii="宋体" w:eastAsia="宋体" w:hAnsi="宋体" w:cs="Times New Roman" w:hint="eastAsia"/>
          <w:sz w:val="30"/>
          <w:szCs w:val="30"/>
        </w:rPr>
        <w:t>asifa</w:t>
      </w:r>
      <w:r w:rsidR="007C033F" w:rsidRPr="00E20E9B">
        <w:rPr>
          <w:rFonts w:ascii="宋体" w:eastAsia="宋体" w:hAnsi="宋体" w:cs="Times New Roman" w:hint="eastAsia"/>
          <w:sz w:val="30"/>
          <w:szCs w:val="30"/>
        </w:rPr>
        <w:t>.</w:t>
      </w:r>
      <w:r w:rsidR="007C033F">
        <w:rPr>
          <w:rFonts w:ascii="宋体" w:eastAsia="宋体" w:hAnsi="宋体" w:cs="Times New Roman" w:hint="eastAsia"/>
          <w:sz w:val="30"/>
          <w:szCs w:val="30"/>
        </w:rPr>
        <w:t>cn</w:t>
      </w:r>
      <w:r w:rsidR="007C033F" w:rsidRPr="00E20E9B">
        <w:rPr>
          <w:rFonts w:ascii="宋体" w:eastAsia="宋体" w:hAnsi="宋体" w:cs="Times New Roman" w:hint="eastAsia"/>
          <w:sz w:val="30"/>
          <w:szCs w:val="30"/>
        </w:rPr>
        <w:t>）填写参赛资料，在线提交</w:t>
      </w:r>
      <w:r w:rsidR="001C4033">
        <w:rPr>
          <w:rFonts w:ascii="宋体" w:eastAsia="宋体" w:hAnsi="宋体" w:cs="Times New Roman" w:hint="eastAsia"/>
          <w:sz w:val="30"/>
          <w:szCs w:val="30"/>
        </w:rPr>
        <w:t>，</w:t>
      </w:r>
      <w:r w:rsidR="00B21655">
        <w:rPr>
          <w:rFonts w:ascii="宋体" w:eastAsia="宋体" w:hAnsi="宋体" w:cs="Times New Roman" w:hint="eastAsia"/>
          <w:sz w:val="30"/>
          <w:szCs w:val="30"/>
        </w:rPr>
        <w:t>并</w:t>
      </w:r>
      <w:r w:rsidR="007C033F" w:rsidRPr="00B21655">
        <w:rPr>
          <w:rFonts w:ascii="宋体" w:eastAsia="宋体" w:hAnsi="宋体" w:cs="Times New Roman" w:hint="eastAsia"/>
          <w:sz w:val="30"/>
          <w:szCs w:val="30"/>
        </w:rPr>
        <w:t>下载打印生成的参赛报名表并盖章或签字。</w:t>
      </w:r>
    </w:p>
    <w:p w:rsidR="007C033F" w:rsidRPr="007C033F" w:rsidRDefault="00271D76" w:rsidP="00CA0D3F">
      <w:pPr>
        <w:spacing w:line="360" w:lineRule="auto"/>
        <w:jc w:val="left"/>
        <w:rPr>
          <w:rFonts w:ascii="宋体" w:eastAsia="宋体" w:hAnsi="宋体"/>
          <w:sz w:val="30"/>
          <w:szCs w:val="30"/>
        </w:rPr>
      </w:pPr>
      <w:r>
        <w:rPr>
          <w:rFonts w:ascii="宋体" w:eastAsia="宋体" w:hAnsi="宋体"/>
          <w:sz w:val="30"/>
          <w:szCs w:val="30"/>
        </w:rPr>
        <w:fldChar w:fldCharType="begin"/>
      </w:r>
      <w:r w:rsidR="006A0447">
        <w:rPr>
          <w:rFonts w:ascii="宋体" w:eastAsia="宋体" w:hAnsi="宋体" w:hint="eastAsia"/>
          <w:sz w:val="30"/>
          <w:szCs w:val="30"/>
        </w:rPr>
        <w:instrText>eq \o\ac(</w:instrText>
      </w:r>
      <w:r w:rsidR="006A0447" w:rsidRPr="006A0447">
        <w:rPr>
          <w:rFonts w:ascii="宋体" w:eastAsia="宋体" w:hAnsi="宋体" w:hint="eastAsia"/>
          <w:position w:val="-6"/>
          <w:sz w:val="45"/>
          <w:szCs w:val="30"/>
        </w:rPr>
        <w:instrText>○</w:instrText>
      </w:r>
      <w:r w:rsidR="006A0447">
        <w:rPr>
          <w:rFonts w:ascii="宋体" w:eastAsia="宋体" w:hAnsi="宋体" w:hint="eastAsia"/>
          <w:sz w:val="30"/>
          <w:szCs w:val="30"/>
        </w:rPr>
        <w:instrText>,2)</w:instrText>
      </w:r>
      <w:r>
        <w:rPr>
          <w:rFonts w:ascii="宋体" w:eastAsia="宋体" w:hAnsi="宋体"/>
          <w:sz w:val="30"/>
          <w:szCs w:val="30"/>
        </w:rPr>
        <w:fldChar w:fldCharType="end"/>
      </w:r>
      <w:r w:rsidR="00CD3FA5">
        <w:rPr>
          <w:rFonts w:ascii="宋体" w:eastAsia="宋体" w:hAnsi="宋体" w:hint="eastAsia"/>
          <w:sz w:val="30"/>
          <w:szCs w:val="30"/>
        </w:rPr>
        <w:t>动画</w:t>
      </w:r>
      <w:r w:rsidR="007C033F" w:rsidRPr="007C033F">
        <w:rPr>
          <w:rFonts w:ascii="宋体" w:eastAsia="宋体" w:hAnsi="宋体" w:hint="eastAsia"/>
          <w:sz w:val="30"/>
          <w:szCs w:val="30"/>
        </w:rPr>
        <w:t>：参赛作品请转换成AVI，MPEG，WMV，AFS，MOV之中的一种格式，刻录成DVD光盘（一张光盘上只能录制一个作品），并在光盘上标明作品名称。</w:t>
      </w:r>
    </w:p>
    <w:p w:rsidR="007C033F" w:rsidRPr="007C033F" w:rsidRDefault="00271D76" w:rsidP="00CA0D3F">
      <w:pPr>
        <w:spacing w:line="360" w:lineRule="auto"/>
        <w:jc w:val="left"/>
        <w:rPr>
          <w:rFonts w:ascii="宋体" w:eastAsia="宋体" w:hAnsi="宋体"/>
          <w:sz w:val="30"/>
          <w:szCs w:val="30"/>
        </w:rPr>
      </w:pPr>
      <w:r>
        <w:rPr>
          <w:rFonts w:ascii="宋体" w:eastAsia="宋体" w:hAnsi="宋体"/>
          <w:sz w:val="30"/>
          <w:szCs w:val="30"/>
        </w:rPr>
        <w:fldChar w:fldCharType="begin"/>
      </w:r>
      <w:r w:rsidR="006A0447">
        <w:rPr>
          <w:rFonts w:ascii="宋体" w:eastAsia="宋体" w:hAnsi="宋体" w:hint="eastAsia"/>
          <w:sz w:val="30"/>
          <w:szCs w:val="30"/>
        </w:rPr>
        <w:instrText>eq \o\ac(</w:instrText>
      </w:r>
      <w:r w:rsidR="006A0447" w:rsidRPr="006A0447">
        <w:rPr>
          <w:rFonts w:ascii="宋体" w:eastAsia="宋体" w:hAnsi="宋体" w:hint="eastAsia"/>
          <w:position w:val="-6"/>
          <w:sz w:val="45"/>
          <w:szCs w:val="30"/>
        </w:rPr>
        <w:instrText>○</w:instrText>
      </w:r>
      <w:r w:rsidR="006A0447">
        <w:rPr>
          <w:rFonts w:ascii="宋体" w:eastAsia="宋体" w:hAnsi="宋体" w:hint="eastAsia"/>
          <w:sz w:val="30"/>
          <w:szCs w:val="30"/>
        </w:rPr>
        <w:instrText>,3)</w:instrText>
      </w:r>
      <w:r>
        <w:rPr>
          <w:rFonts w:ascii="宋体" w:eastAsia="宋体" w:hAnsi="宋体"/>
          <w:sz w:val="30"/>
          <w:szCs w:val="30"/>
        </w:rPr>
        <w:fldChar w:fldCharType="end"/>
      </w:r>
      <w:r w:rsidR="007C033F" w:rsidRPr="007C033F">
        <w:rPr>
          <w:rFonts w:ascii="宋体" w:eastAsia="宋体" w:hAnsi="宋体" w:hint="eastAsia"/>
          <w:sz w:val="30"/>
          <w:szCs w:val="30"/>
        </w:rPr>
        <w:t>漫画：JPG格式，800*480PX（300PPI）。刻录成DVD光盘（一张光盘上只能录制一个作品），对于多格漫画、连环漫画依序标明页码顺序，并在光盘上标明作品名称。</w:t>
      </w:r>
    </w:p>
    <w:p w:rsidR="007C033F" w:rsidRDefault="00271D76" w:rsidP="00CA0D3F">
      <w:pPr>
        <w:spacing w:line="360" w:lineRule="auto"/>
        <w:jc w:val="left"/>
        <w:rPr>
          <w:rFonts w:ascii="宋体" w:eastAsia="宋体" w:hAnsi="宋体"/>
          <w:sz w:val="30"/>
          <w:szCs w:val="30"/>
        </w:rPr>
      </w:pPr>
      <w:r>
        <w:rPr>
          <w:rFonts w:ascii="宋体" w:eastAsia="宋体" w:hAnsi="宋体"/>
          <w:sz w:val="30"/>
          <w:szCs w:val="30"/>
        </w:rPr>
        <w:fldChar w:fldCharType="begin"/>
      </w:r>
      <w:r w:rsidR="006A0447">
        <w:rPr>
          <w:rFonts w:ascii="宋体" w:eastAsia="宋体" w:hAnsi="宋体" w:hint="eastAsia"/>
          <w:sz w:val="30"/>
          <w:szCs w:val="30"/>
        </w:rPr>
        <w:instrText>eq \o\ac(</w:instrText>
      </w:r>
      <w:r w:rsidR="006A0447" w:rsidRPr="006A0447">
        <w:rPr>
          <w:rFonts w:ascii="宋体" w:eastAsia="宋体" w:hAnsi="宋体" w:hint="eastAsia"/>
          <w:position w:val="-6"/>
          <w:sz w:val="45"/>
          <w:szCs w:val="30"/>
        </w:rPr>
        <w:instrText>○</w:instrText>
      </w:r>
      <w:r w:rsidR="006A0447">
        <w:rPr>
          <w:rFonts w:ascii="宋体" w:eastAsia="宋体" w:hAnsi="宋体" w:hint="eastAsia"/>
          <w:sz w:val="30"/>
          <w:szCs w:val="30"/>
        </w:rPr>
        <w:instrText>,4)</w:instrText>
      </w:r>
      <w:r>
        <w:rPr>
          <w:rFonts w:ascii="宋体" w:eastAsia="宋体" w:hAnsi="宋体"/>
          <w:sz w:val="30"/>
          <w:szCs w:val="30"/>
        </w:rPr>
        <w:fldChar w:fldCharType="end"/>
      </w:r>
      <w:r w:rsidR="007C033F" w:rsidRPr="007C033F">
        <w:rPr>
          <w:rFonts w:ascii="宋体" w:eastAsia="宋体" w:hAnsi="宋体" w:hint="eastAsia"/>
          <w:sz w:val="30"/>
          <w:szCs w:val="30"/>
        </w:rPr>
        <w:t>参赛作品光盘请通过邮寄方式寄到</w:t>
      </w:r>
      <w:r w:rsidR="00761E7F" w:rsidRPr="006A658B">
        <w:rPr>
          <w:rFonts w:ascii="宋体" w:eastAsia="宋体" w:hAnsi="宋体" w:cs="宋体"/>
          <w:kern w:val="0"/>
          <w:sz w:val="30"/>
          <w:szCs w:val="30"/>
        </w:rPr>
        <w:t>第三届青岛·东亚版权创意精品展示交易会</w:t>
      </w:r>
      <w:r w:rsidR="00343BB2">
        <w:rPr>
          <w:rFonts w:ascii="宋体" w:eastAsia="宋体" w:hAnsi="宋体" w:hint="eastAsia"/>
          <w:sz w:val="30"/>
          <w:szCs w:val="30"/>
        </w:rPr>
        <w:t>组委会</w:t>
      </w:r>
      <w:r w:rsidR="009C6912">
        <w:rPr>
          <w:rFonts w:ascii="宋体" w:eastAsia="宋体" w:hAnsi="宋体" w:hint="eastAsia"/>
          <w:sz w:val="30"/>
          <w:szCs w:val="30"/>
        </w:rPr>
        <w:t>指定的邮寄地址。</w:t>
      </w:r>
    </w:p>
    <w:p w:rsidR="00AC4119" w:rsidRPr="00E20E9B" w:rsidRDefault="00AC4119" w:rsidP="00AC4119">
      <w:pPr>
        <w:widowControl/>
        <w:spacing w:line="360" w:lineRule="auto"/>
        <w:jc w:val="left"/>
        <w:rPr>
          <w:rFonts w:ascii="宋体" w:eastAsia="宋体" w:hAnsi="宋体" w:cs="Times New Roman"/>
          <w:kern w:val="0"/>
          <w:sz w:val="30"/>
          <w:szCs w:val="30"/>
        </w:rPr>
      </w:pPr>
      <w:r w:rsidRPr="00E20E9B">
        <w:rPr>
          <w:rFonts w:ascii="宋体" w:eastAsia="宋体" w:hAnsi="宋体" w:cs="Times New Roman" w:hint="eastAsia"/>
          <w:sz w:val="30"/>
          <w:szCs w:val="30"/>
        </w:rPr>
        <w:t>地址：</w:t>
      </w:r>
      <w:r w:rsidRPr="00E20E9B">
        <w:rPr>
          <w:rFonts w:ascii="宋体" w:eastAsia="宋体" w:hAnsi="宋体" w:cs="Times New Roman" w:hint="eastAsia"/>
          <w:kern w:val="0"/>
          <w:sz w:val="30"/>
          <w:szCs w:val="30"/>
        </w:rPr>
        <w:t xml:space="preserve">北京市石景山区八角西街40号科技馆3号楼4层 </w:t>
      </w:r>
      <w:r>
        <w:rPr>
          <w:rFonts w:ascii="宋体" w:eastAsia="宋体" w:hAnsi="宋体" w:cs="Times New Roman" w:hint="eastAsia"/>
          <w:kern w:val="0"/>
          <w:sz w:val="30"/>
          <w:szCs w:val="30"/>
        </w:rPr>
        <w:t>国际动画协会中国分会（</w:t>
      </w:r>
      <w:r w:rsidRPr="00E20E9B">
        <w:rPr>
          <w:rFonts w:ascii="宋体" w:eastAsia="宋体" w:hAnsi="宋体" w:cs="Times New Roman" w:hint="eastAsia"/>
          <w:kern w:val="0"/>
          <w:sz w:val="30"/>
          <w:szCs w:val="30"/>
        </w:rPr>
        <w:t>ASIFA-CHINA</w:t>
      </w:r>
      <w:r>
        <w:rPr>
          <w:rFonts w:ascii="宋体" w:eastAsia="宋体" w:hAnsi="宋体" w:cs="Times New Roman" w:hint="eastAsia"/>
          <w:kern w:val="0"/>
          <w:sz w:val="30"/>
          <w:szCs w:val="30"/>
        </w:rPr>
        <w:t>）</w:t>
      </w:r>
    </w:p>
    <w:p w:rsidR="00AC4119" w:rsidRPr="00E20E9B" w:rsidRDefault="00AC4119" w:rsidP="00AC4119">
      <w:pPr>
        <w:widowControl/>
        <w:spacing w:line="360" w:lineRule="auto"/>
        <w:jc w:val="left"/>
        <w:rPr>
          <w:rFonts w:ascii="宋体" w:eastAsia="宋体" w:hAnsi="宋体" w:cs="Times New Roman"/>
          <w:kern w:val="0"/>
          <w:sz w:val="30"/>
          <w:szCs w:val="30"/>
        </w:rPr>
      </w:pPr>
      <w:r w:rsidRPr="00E20E9B">
        <w:rPr>
          <w:rFonts w:ascii="宋体" w:eastAsia="宋体" w:hAnsi="宋体" w:cs="Times New Roman" w:hint="eastAsia"/>
          <w:kern w:val="0"/>
          <w:sz w:val="30"/>
          <w:szCs w:val="30"/>
        </w:rPr>
        <w:t>邮编:100043</w:t>
      </w:r>
    </w:p>
    <w:p w:rsidR="00AC4119" w:rsidRPr="00E20E9B" w:rsidRDefault="00AC4119" w:rsidP="00AC4119">
      <w:pPr>
        <w:widowControl/>
        <w:spacing w:line="360" w:lineRule="auto"/>
        <w:jc w:val="left"/>
        <w:rPr>
          <w:rFonts w:ascii="宋体" w:eastAsia="宋体" w:hAnsi="宋体" w:cs="Times New Roman"/>
          <w:kern w:val="0"/>
          <w:sz w:val="30"/>
          <w:szCs w:val="30"/>
        </w:rPr>
      </w:pPr>
      <w:r w:rsidRPr="00E20E9B">
        <w:rPr>
          <w:rFonts w:ascii="宋体" w:eastAsia="宋体" w:hAnsi="宋体" w:cs="Times New Roman" w:hint="eastAsia"/>
          <w:kern w:val="0"/>
          <w:sz w:val="30"/>
          <w:szCs w:val="30"/>
        </w:rPr>
        <w:t>电话:010-62662716</w:t>
      </w:r>
    </w:p>
    <w:p w:rsidR="00AC4119" w:rsidRPr="00E20E9B" w:rsidRDefault="00AC4119" w:rsidP="00AC4119">
      <w:pPr>
        <w:widowControl/>
        <w:spacing w:line="360" w:lineRule="auto"/>
        <w:jc w:val="left"/>
        <w:rPr>
          <w:rFonts w:ascii="宋体" w:eastAsia="宋体" w:hAnsi="宋体" w:cs="Times New Roman"/>
          <w:kern w:val="0"/>
          <w:sz w:val="30"/>
          <w:szCs w:val="30"/>
        </w:rPr>
      </w:pPr>
      <w:r w:rsidRPr="00E20E9B">
        <w:rPr>
          <w:rFonts w:ascii="宋体" w:eastAsia="宋体" w:hAnsi="宋体" w:cs="Times New Roman" w:hint="eastAsia"/>
          <w:kern w:val="0"/>
          <w:sz w:val="30"/>
          <w:szCs w:val="30"/>
        </w:rPr>
        <w:t>传真:010-88792568</w:t>
      </w:r>
    </w:p>
    <w:p w:rsidR="00AC4119" w:rsidRPr="00E20E9B" w:rsidRDefault="00AC4119" w:rsidP="00AC4119">
      <w:pPr>
        <w:spacing w:line="360" w:lineRule="auto"/>
        <w:rPr>
          <w:rFonts w:ascii="宋体" w:eastAsia="宋体" w:hAnsi="宋体" w:cs="Times New Roman"/>
          <w:sz w:val="30"/>
          <w:szCs w:val="30"/>
        </w:rPr>
      </w:pPr>
      <w:r w:rsidRPr="00E20E9B">
        <w:rPr>
          <w:rFonts w:ascii="宋体" w:eastAsia="宋体" w:hAnsi="宋体" w:cs="Times New Roman" w:hint="eastAsia"/>
          <w:kern w:val="0"/>
          <w:sz w:val="30"/>
          <w:szCs w:val="30"/>
        </w:rPr>
        <w:t>电子邮件：</w:t>
      </w:r>
      <w:hyperlink r:id="rId8" w:history="1">
        <w:r w:rsidRPr="00ED4287">
          <w:rPr>
            <w:rFonts w:ascii="宋体" w:eastAsia="宋体" w:hAnsi="宋体" w:cs="Times New Roman"/>
            <w:kern w:val="0"/>
            <w:sz w:val="30"/>
            <w:szCs w:val="30"/>
          </w:rPr>
          <w:t>W</w:t>
        </w:r>
        <w:r w:rsidRPr="00ED4287">
          <w:rPr>
            <w:rFonts w:ascii="宋体" w:eastAsia="宋体" w:hAnsi="宋体" w:cs="Times New Roman" w:hint="eastAsia"/>
            <w:kern w:val="0"/>
            <w:sz w:val="30"/>
            <w:szCs w:val="30"/>
          </w:rPr>
          <w:t>orks@asifa.cn</w:t>
        </w:r>
      </w:hyperlink>
    </w:p>
    <w:p w:rsidR="007C033F" w:rsidRPr="007C033F" w:rsidRDefault="007C033F" w:rsidP="00CA0D3F">
      <w:pPr>
        <w:spacing w:line="360" w:lineRule="auto"/>
        <w:rPr>
          <w:rFonts w:ascii="宋体" w:eastAsia="宋体" w:hAnsi="宋体"/>
          <w:color w:val="000000"/>
          <w:sz w:val="30"/>
          <w:szCs w:val="30"/>
        </w:rPr>
      </w:pPr>
      <w:r w:rsidRPr="007C033F">
        <w:rPr>
          <w:rFonts w:ascii="宋体" w:eastAsia="宋体" w:hAnsi="宋体" w:hint="eastAsia"/>
          <w:sz w:val="30"/>
          <w:szCs w:val="30"/>
        </w:rPr>
        <w:lastRenderedPageBreak/>
        <w:t>（3）语言要求：中文或英文。如原著为非中、英文语言，请附中、英文译本。</w:t>
      </w:r>
    </w:p>
    <w:p w:rsidR="007C033F" w:rsidRPr="007A5BED" w:rsidRDefault="007C033F" w:rsidP="00CA0D3F">
      <w:pPr>
        <w:spacing w:line="360" w:lineRule="auto"/>
        <w:jc w:val="left"/>
        <w:rPr>
          <w:rFonts w:ascii="宋体" w:eastAsia="宋体" w:hAnsi="宋体"/>
          <w:sz w:val="30"/>
          <w:szCs w:val="30"/>
        </w:rPr>
      </w:pPr>
      <w:r w:rsidRPr="00AC4119">
        <w:rPr>
          <w:rFonts w:ascii="宋体" w:eastAsia="宋体" w:hAnsi="宋体" w:hint="eastAsia"/>
          <w:sz w:val="30"/>
          <w:szCs w:val="30"/>
        </w:rPr>
        <w:t>（4</w:t>
      </w:r>
      <w:r w:rsidRPr="007A5BED">
        <w:rPr>
          <w:rFonts w:ascii="宋体" w:eastAsia="宋体" w:hAnsi="宋体" w:hint="eastAsia"/>
          <w:sz w:val="30"/>
          <w:szCs w:val="30"/>
        </w:rPr>
        <w:t>）</w:t>
      </w:r>
      <w:r w:rsidR="00842031" w:rsidRPr="007A5BED">
        <w:rPr>
          <w:rFonts w:ascii="宋体" w:eastAsia="宋体" w:hAnsi="宋体" w:hint="eastAsia"/>
          <w:sz w:val="30"/>
          <w:szCs w:val="30"/>
        </w:rPr>
        <w:t>只要</w:t>
      </w:r>
      <w:r w:rsidR="00006012" w:rsidRPr="007A5BED">
        <w:rPr>
          <w:rFonts w:ascii="宋体" w:eastAsia="宋体" w:hAnsi="宋体" w:hint="eastAsia"/>
          <w:sz w:val="30"/>
          <w:szCs w:val="30"/>
        </w:rPr>
        <w:t>在网上报名成功生成参赛编号后</w:t>
      </w:r>
      <w:r w:rsidRPr="007A5BED">
        <w:rPr>
          <w:rFonts w:ascii="宋体" w:eastAsia="宋体" w:hAnsi="宋体" w:hint="eastAsia"/>
          <w:sz w:val="30"/>
          <w:szCs w:val="30"/>
        </w:rPr>
        <w:t>才能有效登记和注册。截止收件时间201</w:t>
      </w:r>
      <w:r w:rsidR="00AC4119">
        <w:rPr>
          <w:rFonts w:ascii="宋体" w:eastAsia="宋体" w:hAnsi="宋体" w:hint="eastAsia"/>
          <w:sz w:val="30"/>
          <w:szCs w:val="30"/>
        </w:rPr>
        <w:t>7</w:t>
      </w:r>
      <w:r w:rsidRPr="007A5BED">
        <w:rPr>
          <w:rFonts w:ascii="宋体" w:eastAsia="宋体" w:hAnsi="宋体" w:hint="eastAsia"/>
          <w:sz w:val="30"/>
          <w:szCs w:val="30"/>
        </w:rPr>
        <w:t>年</w:t>
      </w:r>
      <w:r w:rsidRPr="007A5BED">
        <w:rPr>
          <w:rFonts w:ascii="宋体" w:eastAsia="宋体" w:hAnsi="宋体"/>
          <w:sz w:val="30"/>
          <w:szCs w:val="30"/>
        </w:rPr>
        <w:t>2</w:t>
      </w:r>
      <w:r w:rsidRPr="007A5BED">
        <w:rPr>
          <w:rFonts w:ascii="宋体" w:eastAsia="宋体" w:hAnsi="宋体" w:hint="eastAsia"/>
          <w:sz w:val="30"/>
          <w:szCs w:val="30"/>
        </w:rPr>
        <w:t>月</w:t>
      </w:r>
      <w:r w:rsidR="00761E7F" w:rsidRPr="007A5BED">
        <w:rPr>
          <w:rFonts w:ascii="宋体" w:eastAsia="宋体" w:hAnsi="宋体" w:hint="eastAsia"/>
          <w:sz w:val="30"/>
          <w:szCs w:val="30"/>
        </w:rPr>
        <w:t>20</w:t>
      </w:r>
      <w:r w:rsidRPr="007A5BED">
        <w:rPr>
          <w:rFonts w:ascii="宋体" w:eastAsia="宋体" w:hAnsi="宋体" w:hint="eastAsia"/>
          <w:sz w:val="30"/>
          <w:szCs w:val="30"/>
        </w:rPr>
        <w:t>日23:59分。</w:t>
      </w:r>
    </w:p>
    <w:p w:rsidR="002D1014" w:rsidRPr="007C033F" w:rsidRDefault="002D1014" w:rsidP="00CA0D3F">
      <w:pPr>
        <w:spacing w:line="360" w:lineRule="auto"/>
        <w:jc w:val="left"/>
        <w:rPr>
          <w:rFonts w:ascii="宋体" w:eastAsia="宋体" w:hAnsi="宋体"/>
          <w:sz w:val="30"/>
          <w:szCs w:val="30"/>
        </w:rPr>
      </w:pPr>
    </w:p>
    <w:p w:rsidR="00CB7EC0" w:rsidRDefault="00CB7EC0" w:rsidP="00CA0D3F">
      <w:pPr>
        <w:spacing w:line="360" w:lineRule="auto"/>
        <w:jc w:val="left"/>
        <w:rPr>
          <w:rFonts w:ascii="宋体" w:eastAsia="宋体" w:hAnsi="宋体" w:cs="Times New Roman"/>
          <w:b/>
          <w:sz w:val="30"/>
          <w:szCs w:val="30"/>
        </w:rPr>
      </w:pPr>
    </w:p>
    <w:p w:rsidR="007C033F" w:rsidRPr="007C033F" w:rsidRDefault="00EA2092" w:rsidP="00CA0D3F">
      <w:pPr>
        <w:spacing w:line="360" w:lineRule="auto"/>
        <w:jc w:val="left"/>
        <w:rPr>
          <w:rFonts w:ascii="宋体" w:eastAsia="宋体" w:hAnsi="宋体" w:cs="Times New Roman"/>
          <w:b/>
          <w:sz w:val="30"/>
          <w:szCs w:val="30"/>
        </w:rPr>
      </w:pPr>
      <w:r>
        <w:rPr>
          <w:rFonts w:ascii="宋体" w:eastAsia="宋体" w:hAnsi="宋体" w:cs="Times New Roman" w:hint="eastAsia"/>
          <w:b/>
          <w:sz w:val="30"/>
          <w:szCs w:val="30"/>
        </w:rPr>
        <w:t>五、</w:t>
      </w:r>
      <w:r w:rsidR="007C033F" w:rsidRPr="007C033F">
        <w:rPr>
          <w:rFonts w:ascii="宋体" w:eastAsia="宋体" w:hAnsi="宋体" w:cs="Times New Roman" w:hint="eastAsia"/>
          <w:b/>
          <w:sz w:val="30"/>
          <w:szCs w:val="30"/>
        </w:rPr>
        <w:t>运输和保险</w:t>
      </w:r>
    </w:p>
    <w:p w:rsidR="007C033F" w:rsidRPr="007C033F" w:rsidRDefault="007C033F" w:rsidP="00CA0D3F">
      <w:pPr>
        <w:spacing w:line="360" w:lineRule="auto"/>
        <w:ind w:firstLineChars="200" w:firstLine="600"/>
        <w:jc w:val="left"/>
        <w:rPr>
          <w:rFonts w:ascii="宋体" w:eastAsia="宋体" w:hAnsi="宋体" w:cs="Times New Roman"/>
          <w:b/>
          <w:sz w:val="30"/>
          <w:szCs w:val="30"/>
        </w:rPr>
      </w:pPr>
      <w:r w:rsidRPr="007C033F">
        <w:rPr>
          <w:rFonts w:ascii="宋体" w:eastAsia="宋体" w:hAnsi="宋体" w:cs="Times New Roman" w:hint="eastAsia"/>
          <w:sz w:val="30"/>
          <w:szCs w:val="30"/>
        </w:rPr>
        <w:t>寄往</w:t>
      </w:r>
      <w:r w:rsidR="00761E7F" w:rsidRPr="006A658B">
        <w:rPr>
          <w:rFonts w:ascii="宋体" w:eastAsia="宋体" w:hAnsi="宋体" w:cs="宋体"/>
          <w:kern w:val="0"/>
          <w:sz w:val="30"/>
          <w:szCs w:val="30"/>
        </w:rPr>
        <w:t>第三届青岛·东亚版权创意精品展示交易会</w:t>
      </w:r>
      <w:r w:rsidR="00343BB2">
        <w:rPr>
          <w:rFonts w:ascii="宋体" w:eastAsia="宋体" w:hAnsi="宋体" w:hint="eastAsia"/>
          <w:sz w:val="30"/>
          <w:szCs w:val="30"/>
        </w:rPr>
        <w:t>组委会</w:t>
      </w:r>
      <w:r w:rsidRPr="007C033F">
        <w:rPr>
          <w:rFonts w:ascii="宋体" w:eastAsia="宋体" w:hAnsi="宋体" w:cs="Times New Roman" w:hint="eastAsia"/>
          <w:sz w:val="30"/>
          <w:szCs w:val="30"/>
        </w:rPr>
        <w:t>的所有作品的运输费用请预先付清。所有寄往组委会的光盘都需声明：无商业价值，属文化用途，仅作参赛选用！</w:t>
      </w:r>
    </w:p>
    <w:p w:rsidR="007C033F" w:rsidRPr="007C033F" w:rsidRDefault="007C033F" w:rsidP="00CA0D3F">
      <w:pPr>
        <w:spacing w:line="360" w:lineRule="auto"/>
        <w:ind w:firstLineChars="200" w:firstLine="600"/>
        <w:jc w:val="left"/>
        <w:rPr>
          <w:rFonts w:ascii="宋体" w:eastAsia="宋体" w:hAnsi="宋体" w:cs="Times New Roman"/>
          <w:sz w:val="30"/>
          <w:szCs w:val="30"/>
        </w:rPr>
      </w:pPr>
      <w:r w:rsidRPr="007C033F">
        <w:rPr>
          <w:rFonts w:ascii="宋体" w:eastAsia="宋体" w:hAnsi="宋体" w:cs="Times New Roman" w:hint="eastAsia"/>
          <w:sz w:val="30"/>
          <w:szCs w:val="30"/>
        </w:rPr>
        <w:t>所寄送预选录像带及光盘将不予寄回，除非特别要求并预先缴纳邮寄费用。组委会不承担任何邮寄方式参赛作品在邮寄过程中的丢失责任。</w:t>
      </w:r>
    </w:p>
    <w:p w:rsidR="007C033F" w:rsidRPr="007C033F" w:rsidRDefault="00EA2092" w:rsidP="00CA0D3F">
      <w:pPr>
        <w:spacing w:line="360" w:lineRule="auto"/>
        <w:jc w:val="left"/>
        <w:rPr>
          <w:rFonts w:ascii="宋体" w:eastAsia="宋体" w:hAnsi="宋体" w:cs="Times New Roman"/>
          <w:b/>
          <w:sz w:val="30"/>
          <w:szCs w:val="30"/>
        </w:rPr>
      </w:pPr>
      <w:r>
        <w:rPr>
          <w:rFonts w:ascii="宋体" w:eastAsia="宋体" w:hAnsi="宋体" w:cs="Times New Roman" w:hint="eastAsia"/>
          <w:b/>
          <w:sz w:val="30"/>
          <w:szCs w:val="30"/>
        </w:rPr>
        <w:t>六、</w:t>
      </w:r>
      <w:r w:rsidR="007C033F" w:rsidRPr="007C033F">
        <w:rPr>
          <w:rFonts w:ascii="宋体" w:eastAsia="宋体" w:hAnsi="宋体" w:cs="Times New Roman" w:hint="eastAsia"/>
          <w:b/>
          <w:sz w:val="30"/>
          <w:szCs w:val="30"/>
        </w:rPr>
        <w:t>选片委员会</w:t>
      </w:r>
    </w:p>
    <w:p w:rsidR="007C033F" w:rsidRPr="007C033F" w:rsidRDefault="007C033F" w:rsidP="00CA0D3F">
      <w:pPr>
        <w:spacing w:line="360" w:lineRule="auto"/>
        <w:jc w:val="left"/>
        <w:rPr>
          <w:rFonts w:ascii="宋体" w:eastAsia="宋体" w:hAnsi="宋体" w:cs="Times New Roman"/>
          <w:sz w:val="30"/>
          <w:szCs w:val="30"/>
        </w:rPr>
      </w:pPr>
      <w:r w:rsidRPr="007C033F">
        <w:rPr>
          <w:rFonts w:ascii="宋体" w:eastAsia="宋体" w:hAnsi="宋体" w:cs="Times New Roman" w:hint="eastAsia"/>
          <w:sz w:val="30"/>
          <w:szCs w:val="30"/>
        </w:rPr>
        <w:t>（1）选片委员会的成员由组委会决定，职责是通过对参赛作品的评审为</w:t>
      </w:r>
      <w:r w:rsidR="00343BB2" w:rsidRPr="00343BB2">
        <w:rPr>
          <w:rFonts w:ascii="宋体" w:eastAsia="宋体" w:hAnsi="宋体" w:hint="eastAsia"/>
          <w:sz w:val="30"/>
          <w:szCs w:val="30"/>
        </w:rPr>
        <w:t>“青岛城市传媒杯”国际青少年动漫创意作品大赛</w:t>
      </w:r>
      <w:r w:rsidRPr="007C033F">
        <w:rPr>
          <w:rFonts w:ascii="宋体" w:eastAsia="宋体" w:hAnsi="宋体" w:cs="Times New Roman" w:hint="eastAsia"/>
          <w:sz w:val="30"/>
          <w:szCs w:val="30"/>
        </w:rPr>
        <w:t>选出合格的参赛作品。</w:t>
      </w:r>
    </w:p>
    <w:p w:rsidR="007C033F" w:rsidRPr="007C033F" w:rsidRDefault="007C033F" w:rsidP="00CA0D3F">
      <w:pPr>
        <w:spacing w:line="360" w:lineRule="auto"/>
        <w:jc w:val="left"/>
        <w:rPr>
          <w:rFonts w:ascii="宋体" w:eastAsia="宋体" w:hAnsi="宋体" w:cs="Times New Roman"/>
          <w:sz w:val="30"/>
          <w:szCs w:val="30"/>
        </w:rPr>
      </w:pPr>
      <w:r w:rsidRPr="007C033F">
        <w:rPr>
          <w:rFonts w:ascii="宋体" w:eastAsia="宋体" w:hAnsi="宋体" w:cs="Times New Roman" w:hint="eastAsia"/>
          <w:sz w:val="30"/>
          <w:szCs w:val="30"/>
        </w:rPr>
        <w:t>（2） 任何成员不得参加与其有任何形式联系的参赛作品的评选。</w:t>
      </w:r>
    </w:p>
    <w:p w:rsidR="007C033F" w:rsidRPr="007C033F" w:rsidRDefault="007C033F" w:rsidP="00CA0D3F">
      <w:pPr>
        <w:spacing w:line="360" w:lineRule="auto"/>
        <w:jc w:val="left"/>
        <w:rPr>
          <w:rFonts w:ascii="宋体" w:eastAsia="宋体" w:hAnsi="宋体" w:cs="Times New Roman"/>
          <w:sz w:val="30"/>
          <w:szCs w:val="30"/>
        </w:rPr>
      </w:pPr>
      <w:r w:rsidRPr="007C033F">
        <w:rPr>
          <w:rFonts w:ascii="宋体" w:eastAsia="宋体" w:hAnsi="宋体" w:cs="Times New Roman" w:hint="eastAsia"/>
          <w:sz w:val="30"/>
          <w:szCs w:val="30"/>
        </w:rPr>
        <w:t>（3） 选片委员会将根据作品的质量和观赏性来对提交作品进行评选，特别重视作品的创新意识。</w:t>
      </w:r>
    </w:p>
    <w:p w:rsidR="007C033F" w:rsidRPr="007C033F" w:rsidRDefault="007C033F" w:rsidP="00CA0D3F">
      <w:pPr>
        <w:spacing w:line="360" w:lineRule="auto"/>
        <w:jc w:val="left"/>
        <w:rPr>
          <w:rFonts w:ascii="宋体" w:eastAsia="宋体" w:hAnsi="宋体" w:cs="Times New Roman"/>
          <w:sz w:val="30"/>
          <w:szCs w:val="30"/>
        </w:rPr>
      </w:pPr>
      <w:r w:rsidRPr="007C033F">
        <w:rPr>
          <w:rFonts w:ascii="宋体" w:eastAsia="宋体" w:hAnsi="宋体" w:cs="Times New Roman" w:hint="eastAsia"/>
          <w:sz w:val="30"/>
          <w:szCs w:val="30"/>
        </w:rPr>
        <w:t>（4）选片委员会负责初评，在参赛作品中选出各奖项的入围作品。</w:t>
      </w:r>
    </w:p>
    <w:p w:rsidR="007C033F" w:rsidRPr="007C033F" w:rsidRDefault="007C033F" w:rsidP="00CA0D3F">
      <w:pPr>
        <w:spacing w:line="360" w:lineRule="auto"/>
        <w:jc w:val="left"/>
        <w:rPr>
          <w:rFonts w:ascii="宋体" w:eastAsia="宋体" w:hAnsi="宋体" w:cs="Times New Roman"/>
          <w:sz w:val="30"/>
          <w:szCs w:val="30"/>
        </w:rPr>
      </w:pPr>
      <w:r w:rsidRPr="007C033F">
        <w:rPr>
          <w:rFonts w:ascii="宋体" w:eastAsia="宋体" w:hAnsi="宋体" w:cs="Times New Roman" w:hint="eastAsia"/>
          <w:sz w:val="30"/>
          <w:szCs w:val="30"/>
        </w:rPr>
        <w:lastRenderedPageBreak/>
        <w:t>（5）入围的动画作品将在版权大会活动期间进行展映。</w:t>
      </w:r>
    </w:p>
    <w:p w:rsidR="007C033F" w:rsidRPr="007C033F" w:rsidRDefault="003669E7" w:rsidP="00CA0D3F">
      <w:pPr>
        <w:spacing w:line="360" w:lineRule="auto"/>
        <w:jc w:val="left"/>
        <w:rPr>
          <w:rFonts w:ascii="宋体" w:eastAsia="宋体" w:hAnsi="宋体" w:cs="Times New Roman"/>
          <w:b/>
          <w:sz w:val="30"/>
          <w:szCs w:val="30"/>
        </w:rPr>
      </w:pPr>
      <w:r>
        <w:rPr>
          <w:rFonts w:ascii="宋体" w:eastAsia="宋体" w:hAnsi="宋体" w:cs="Times New Roman" w:hint="eastAsia"/>
          <w:b/>
          <w:sz w:val="30"/>
          <w:szCs w:val="30"/>
        </w:rPr>
        <w:t>七</w:t>
      </w:r>
      <w:r w:rsidR="007C033F" w:rsidRPr="007C033F">
        <w:rPr>
          <w:rFonts w:ascii="宋体" w:eastAsia="宋体" w:hAnsi="宋体" w:cs="Times New Roman" w:hint="eastAsia"/>
          <w:b/>
          <w:sz w:val="30"/>
          <w:szCs w:val="30"/>
        </w:rPr>
        <w:t>、评审团</w:t>
      </w:r>
    </w:p>
    <w:p w:rsidR="007C033F" w:rsidRPr="007C033F" w:rsidRDefault="007C033F" w:rsidP="00CA0D3F">
      <w:pPr>
        <w:spacing w:line="360" w:lineRule="auto"/>
        <w:jc w:val="left"/>
        <w:rPr>
          <w:rFonts w:ascii="宋体" w:eastAsia="宋体" w:hAnsi="宋体" w:cs="Times New Roman"/>
          <w:color w:val="000000"/>
          <w:sz w:val="30"/>
          <w:szCs w:val="30"/>
        </w:rPr>
      </w:pPr>
      <w:r w:rsidRPr="007C033F">
        <w:rPr>
          <w:rFonts w:ascii="宋体" w:eastAsia="宋体" w:hAnsi="宋体" w:cs="Times New Roman" w:hint="eastAsia"/>
          <w:sz w:val="30"/>
          <w:szCs w:val="30"/>
        </w:rPr>
        <w:t>（1</w:t>
      </w:r>
      <w:r w:rsidR="003669E7">
        <w:rPr>
          <w:rFonts w:ascii="宋体" w:eastAsia="宋体" w:hAnsi="宋体" w:cs="Times New Roman" w:hint="eastAsia"/>
          <w:sz w:val="30"/>
          <w:szCs w:val="30"/>
        </w:rPr>
        <w:t>）由组委会邀请国内</w:t>
      </w:r>
      <w:r w:rsidRPr="007C033F">
        <w:rPr>
          <w:rFonts w:ascii="宋体" w:eastAsia="宋体" w:hAnsi="宋体" w:cs="Times New Roman" w:hint="eastAsia"/>
          <w:sz w:val="30"/>
          <w:szCs w:val="30"/>
        </w:rPr>
        <w:t>评委</w:t>
      </w:r>
      <w:r w:rsidR="00721C7F">
        <w:rPr>
          <w:rFonts w:ascii="宋体" w:eastAsia="宋体" w:hAnsi="宋体" w:cs="Times New Roman"/>
          <w:sz w:val="30"/>
          <w:szCs w:val="30"/>
        </w:rPr>
        <w:t>10</w:t>
      </w:r>
      <w:r w:rsidRPr="007C033F">
        <w:rPr>
          <w:rFonts w:ascii="宋体" w:eastAsia="宋体" w:hAnsi="宋体" w:cs="Times New Roman" w:hint="eastAsia"/>
          <w:sz w:val="30"/>
          <w:szCs w:val="30"/>
        </w:rPr>
        <w:t>人组成评审团，由评审团进行作品的终评审工作</w:t>
      </w:r>
      <w:r w:rsidRPr="007C033F">
        <w:rPr>
          <w:rFonts w:ascii="宋体" w:eastAsia="宋体" w:hAnsi="宋体" w:cs="Times New Roman" w:hint="eastAsia"/>
          <w:color w:val="000000"/>
          <w:sz w:val="30"/>
          <w:szCs w:val="30"/>
        </w:rPr>
        <w:t>。</w:t>
      </w:r>
    </w:p>
    <w:p w:rsidR="007C033F" w:rsidRPr="007C033F" w:rsidRDefault="007C033F" w:rsidP="00CA0D3F">
      <w:pPr>
        <w:spacing w:line="360" w:lineRule="auto"/>
        <w:jc w:val="left"/>
        <w:rPr>
          <w:rFonts w:ascii="宋体" w:eastAsia="宋体" w:hAnsi="宋体" w:cs="Times New Roman"/>
          <w:sz w:val="30"/>
          <w:szCs w:val="30"/>
        </w:rPr>
      </w:pPr>
      <w:r w:rsidRPr="007C033F">
        <w:rPr>
          <w:rFonts w:ascii="宋体" w:eastAsia="宋体" w:hAnsi="宋体" w:cs="Times New Roman" w:hint="eastAsia"/>
          <w:sz w:val="30"/>
          <w:szCs w:val="30"/>
        </w:rPr>
        <w:t>（2） 大赛奖项的评选程序及评选标准由评审团具体规定。</w:t>
      </w:r>
    </w:p>
    <w:p w:rsidR="007C033F" w:rsidRPr="007C033F" w:rsidRDefault="007C033F" w:rsidP="00CA0D3F">
      <w:pPr>
        <w:spacing w:line="360" w:lineRule="auto"/>
        <w:jc w:val="left"/>
        <w:rPr>
          <w:rFonts w:ascii="宋体" w:eastAsia="宋体" w:hAnsi="宋体" w:cs="Times New Roman"/>
          <w:sz w:val="30"/>
          <w:szCs w:val="30"/>
        </w:rPr>
      </w:pPr>
      <w:r w:rsidRPr="007C033F">
        <w:rPr>
          <w:rFonts w:ascii="宋体" w:eastAsia="宋体" w:hAnsi="宋体" w:cs="Times New Roman" w:hint="eastAsia"/>
          <w:sz w:val="30"/>
          <w:szCs w:val="30"/>
        </w:rPr>
        <w:t>（3）评审团将评选出获奖作品并确定获奖名单。</w:t>
      </w:r>
    </w:p>
    <w:p w:rsidR="007C033F" w:rsidRPr="007C033F" w:rsidRDefault="003669E7" w:rsidP="00CA0D3F">
      <w:pPr>
        <w:spacing w:line="360" w:lineRule="auto"/>
        <w:jc w:val="left"/>
        <w:rPr>
          <w:rFonts w:ascii="宋体" w:eastAsia="宋体" w:hAnsi="宋体" w:cs="Times New Roman"/>
          <w:b/>
          <w:sz w:val="30"/>
          <w:szCs w:val="30"/>
        </w:rPr>
      </w:pPr>
      <w:r>
        <w:rPr>
          <w:rFonts w:ascii="宋体" w:eastAsia="宋体" w:hAnsi="宋体" w:cs="Times New Roman" w:hint="eastAsia"/>
          <w:b/>
          <w:sz w:val="30"/>
          <w:szCs w:val="30"/>
        </w:rPr>
        <w:t>八</w:t>
      </w:r>
      <w:r w:rsidR="007C033F" w:rsidRPr="007C033F">
        <w:rPr>
          <w:rFonts w:ascii="宋体" w:eastAsia="宋体" w:hAnsi="宋体" w:cs="Times New Roman" w:hint="eastAsia"/>
          <w:b/>
          <w:sz w:val="30"/>
          <w:szCs w:val="30"/>
        </w:rPr>
        <w:t xml:space="preserve">、邀请 </w:t>
      </w:r>
    </w:p>
    <w:p w:rsidR="007C033F" w:rsidRPr="007C033F" w:rsidRDefault="007C033F" w:rsidP="00CA0D3F">
      <w:pPr>
        <w:spacing w:line="360" w:lineRule="auto"/>
        <w:ind w:firstLineChars="200" w:firstLine="600"/>
        <w:jc w:val="left"/>
        <w:rPr>
          <w:rFonts w:ascii="宋体" w:eastAsia="宋体" w:hAnsi="宋体" w:cs="Times New Roman"/>
          <w:sz w:val="30"/>
          <w:szCs w:val="30"/>
        </w:rPr>
      </w:pPr>
      <w:r w:rsidRPr="007C033F">
        <w:rPr>
          <w:rFonts w:ascii="宋体" w:eastAsia="宋体" w:hAnsi="宋体" w:cs="Times New Roman" w:hint="eastAsia"/>
          <w:sz w:val="30"/>
          <w:szCs w:val="30"/>
        </w:rPr>
        <w:t>各奖项的入围作品作者将受邀参加</w:t>
      </w:r>
      <w:r w:rsidR="003669E7" w:rsidRPr="00ED4287">
        <w:rPr>
          <w:rFonts w:ascii="宋体" w:eastAsia="宋体" w:hAnsi="宋体" w:hint="eastAsia"/>
          <w:sz w:val="30"/>
          <w:szCs w:val="30"/>
        </w:rPr>
        <w:t>“青岛城市传媒杯”国际青少年动漫创意作品大赛</w:t>
      </w:r>
      <w:r w:rsidRPr="007C033F">
        <w:rPr>
          <w:rFonts w:ascii="宋体" w:eastAsia="宋体" w:hAnsi="宋体" w:cs="Times New Roman" w:hint="eastAsia"/>
          <w:sz w:val="30"/>
          <w:szCs w:val="30"/>
        </w:rPr>
        <w:t>颁奖典礼及相关各项活动。</w:t>
      </w:r>
    </w:p>
    <w:p w:rsidR="007C033F" w:rsidRPr="007C033F" w:rsidRDefault="003669E7" w:rsidP="00CA0D3F">
      <w:pPr>
        <w:spacing w:line="360" w:lineRule="auto"/>
        <w:jc w:val="left"/>
        <w:rPr>
          <w:rFonts w:ascii="宋体" w:eastAsia="宋体" w:hAnsi="宋体" w:cs="Times New Roman"/>
          <w:b/>
          <w:sz w:val="30"/>
          <w:szCs w:val="30"/>
        </w:rPr>
      </w:pPr>
      <w:r>
        <w:rPr>
          <w:rFonts w:ascii="宋体" w:eastAsia="宋体" w:hAnsi="宋体" w:cs="Times New Roman" w:hint="eastAsia"/>
          <w:b/>
          <w:sz w:val="30"/>
          <w:szCs w:val="30"/>
        </w:rPr>
        <w:t>九</w:t>
      </w:r>
      <w:r w:rsidR="007C033F" w:rsidRPr="007C033F">
        <w:rPr>
          <w:rFonts w:ascii="宋体" w:eastAsia="宋体" w:hAnsi="宋体" w:cs="Times New Roman" w:hint="eastAsia"/>
          <w:b/>
          <w:sz w:val="30"/>
          <w:szCs w:val="30"/>
        </w:rPr>
        <w:t>、版权</w:t>
      </w:r>
    </w:p>
    <w:p w:rsidR="007C033F" w:rsidRPr="007C033F" w:rsidRDefault="007C033F" w:rsidP="00CA0D3F">
      <w:pPr>
        <w:spacing w:line="360" w:lineRule="auto"/>
        <w:jc w:val="left"/>
        <w:rPr>
          <w:rFonts w:ascii="宋体" w:eastAsia="宋体" w:hAnsi="宋体" w:cs="Times New Roman"/>
          <w:sz w:val="30"/>
          <w:szCs w:val="30"/>
        </w:rPr>
      </w:pPr>
      <w:r w:rsidRPr="007C033F">
        <w:rPr>
          <w:rFonts w:ascii="宋体" w:eastAsia="宋体" w:hAnsi="宋体" w:cs="Times New Roman" w:hint="eastAsia"/>
          <w:sz w:val="30"/>
          <w:szCs w:val="30"/>
        </w:rPr>
        <w:t>（1） 每位报名者应该是其参赛作品的作者或者合法的所有者。如果是集体创作的作品，报名者需保证对作品有合法的拥有权；如果不能保证这一点，那么这部作品需以所有作者的名义来参赛。</w:t>
      </w:r>
    </w:p>
    <w:p w:rsidR="007C033F" w:rsidRPr="007C033F" w:rsidRDefault="007C033F" w:rsidP="00CA0D3F">
      <w:pPr>
        <w:spacing w:line="360" w:lineRule="auto"/>
        <w:jc w:val="left"/>
        <w:rPr>
          <w:rFonts w:ascii="宋体" w:eastAsia="宋体" w:hAnsi="宋体" w:cs="Times New Roman"/>
          <w:sz w:val="30"/>
          <w:szCs w:val="30"/>
        </w:rPr>
      </w:pPr>
      <w:r w:rsidRPr="007C033F">
        <w:rPr>
          <w:rFonts w:ascii="宋体" w:eastAsia="宋体" w:hAnsi="宋体" w:cs="Times New Roman" w:hint="eastAsia"/>
          <w:sz w:val="30"/>
          <w:szCs w:val="30"/>
        </w:rPr>
        <w:t>（2）凡报名参赛者都将被视授权于</w:t>
      </w:r>
      <w:r w:rsidR="00761E7F" w:rsidRPr="00761E7F">
        <w:rPr>
          <w:rFonts w:ascii="宋体" w:eastAsia="宋体" w:hAnsi="宋体" w:hint="eastAsia"/>
          <w:sz w:val="30"/>
          <w:szCs w:val="30"/>
        </w:rPr>
        <w:t>第三届青岛·东亚版权创意精品展示交易会</w:t>
      </w:r>
      <w:r w:rsidRPr="007C033F">
        <w:rPr>
          <w:rFonts w:ascii="宋体" w:eastAsia="宋体" w:hAnsi="宋体" w:cs="Times New Roman" w:hint="eastAsia"/>
          <w:sz w:val="30"/>
          <w:szCs w:val="30"/>
        </w:rPr>
        <w:t>在各种媒体或公众场合以非商业目的展示其作品（全部或片断）和进行宣传。</w:t>
      </w:r>
    </w:p>
    <w:p w:rsidR="007C033F" w:rsidRPr="007C033F" w:rsidRDefault="003669E7" w:rsidP="00CA0D3F">
      <w:pPr>
        <w:spacing w:line="360" w:lineRule="auto"/>
        <w:jc w:val="left"/>
        <w:rPr>
          <w:rFonts w:ascii="宋体" w:eastAsia="宋体" w:hAnsi="宋体" w:cs="Times New Roman"/>
          <w:b/>
          <w:sz w:val="30"/>
          <w:szCs w:val="30"/>
        </w:rPr>
      </w:pPr>
      <w:r>
        <w:rPr>
          <w:rFonts w:ascii="宋体" w:eastAsia="宋体" w:hAnsi="宋体" w:cs="Times New Roman" w:hint="eastAsia"/>
          <w:b/>
          <w:sz w:val="30"/>
          <w:szCs w:val="30"/>
        </w:rPr>
        <w:t>十</w:t>
      </w:r>
      <w:r w:rsidR="007C033F" w:rsidRPr="007C033F">
        <w:rPr>
          <w:rFonts w:ascii="宋体" w:eastAsia="宋体" w:hAnsi="宋体" w:cs="Times New Roman" w:hint="eastAsia"/>
          <w:b/>
          <w:sz w:val="30"/>
          <w:szCs w:val="30"/>
        </w:rPr>
        <w:t>、参赛作品的放映与展示</w:t>
      </w:r>
    </w:p>
    <w:p w:rsidR="007C033F" w:rsidRPr="007C033F" w:rsidRDefault="007C033F" w:rsidP="00CA0D3F">
      <w:pPr>
        <w:spacing w:line="360" w:lineRule="auto"/>
        <w:jc w:val="left"/>
        <w:rPr>
          <w:rFonts w:ascii="宋体" w:eastAsia="宋体" w:hAnsi="宋体" w:cs="Times New Roman"/>
          <w:sz w:val="30"/>
          <w:szCs w:val="30"/>
        </w:rPr>
      </w:pPr>
      <w:r w:rsidRPr="007C033F">
        <w:rPr>
          <w:rFonts w:ascii="宋体" w:eastAsia="宋体" w:hAnsi="宋体" w:cs="Times New Roman" w:hint="eastAsia"/>
          <w:sz w:val="30"/>
          <w:szCs w:val="30"/>
        </w:rPr>
        <w:t>（1） 组委会可将入选作品作数字化保存。</w:t>
      </w:r>
    </w:p>
    <w:p w:rsidR="007C033F" w:rsidRPr="007C033F" w:rsidRDefault="007C033F" w:rsidP="00CA0D3F">
      <w:pPr>
        <w:spacing w:line="360" w:lineRule="auto"/>
        <w:jc w:val="left"/>
        <w:rPr>
          <w:rFonts w:ascii="宋体" w:eastAsia="宋体" w:hAnsi="宋体" w:cs="Times New Roman"/>
          <w:sz w:val="30"/>
          <w:szCs w:val="30"/>
        </w:rPr>
      </w:pPr>
      <w:r w:rsidRPr="007C033F">
        <w:rPr>
          <w:rFonts w:ascii="宋体" w:eastAsia="宋体" w:hAnsi="宋体" w:cs="Times New Roman" w:hint="eastAsia"/>
          <w:sz w:val="30"/>
          <w:szCs w:val="30"/>
        </w:rPr>
        <w:t>（2）所有入选的参赛作品可在</w:t>
      </w:r>
      <w:r w:rsidR="003669E7" w:rsidRPr="00ED4287">
        <w:rPr>
          <w:rFonts w:ascii="宋体" w:eastAsia="宋体" w:hAnsi="宋体" w:hint="eastAsia"/>
          <w:sz w:val="30"/>
          <w:szCs w:val="30"/>
        </w:rPr>
        <w:t>“青岛城市传媒杯”国际青少年动漫创意作品大赛</w:t>
      </w:r>
      <w:r w:rsidRPr="007C033F">
        <w:rPr>
          <w:rFonts w:ascii="宋体" w:eastAsia="宋体" w:hAnsi="宋体" w:cs="Times New Roman" w:hint="eastAsia"/>
          <w:sz w:val="30"/>
          <w:szCs w:val="30"/>
        </w:rPr>
        <w:t>动画展映日和东北亚版权创意精品展示交易会对公众放映。</w:t>
      </w:r>
    </w:p>
    <w:p w:rsidR="007C033F" w:rsidRPr="007C033F" w:rsidRDefault="007C033F" w:rsidP="00CA0D3F">
      <w:pPr>
        <w:spacing w:line="360" w:lineRule="auto"/>
        <w:jc w:val="left"/>
        <w:rPr>
          <w:rFonts w:ascii="宋体" w:eastAsia="宋体" w:hAnsi="宋体" w:cs="Times New Roman"/>
          <w:sz w:val="30"/>
          <w:szCs w:val="30"/>
        </w:rPr>
      </w:pPr>
      <w:r w:rsidRPr="007C033F">
        <w:rPr>
          <w:rFonts w:ascii="宋体" w:eastAsia="宋体" w:hAnsi="宋体" w:cs="Times New Roman" w:hint="eastAsia"/>
          <w:sz w:val="30"/>
          <w:szCs w:val="30"/>
        </w:rPr>
        <w:t>（3）组委会将决定参赛作品放映的排列顺序、分类和时间表。</w:t>
      </w:r>
    </w:p>
    <w:p w:rsidR="007C033F" w:rsidRDefault="007C033F" w:rsidP="00CA0D3F">
      <w:pPr>
        <w:spacing w:line="360" w:lineRule="auto"/>
        <w:jc w:val="left"/>
        <w:rPr>
          <w:rFonts w:ascii="宋体" w:eastAsia="宋体" w:hAnsi="宋体" w:cs="Times New Roman"/>
          <w:sz w:val="30"/>
          <w:szCs w:val="30"/>
        </w:rPr>
      </w:pPr>
      <w:r w:rsidRPr="007C033F">
        <w:rPr>
          <w:rFonts w:ascii="宋体" w:eastAsia="宋体" w:hAnsi="宋体" w:cs="Times New Roman" w:hint="eastAsia"/>
          <w:sz w:val="30"/>
          <w:szCs w:val="30"/>
        </w:rPr>
        <w:lastRenderedPageBreak/>
        <w:t>（4）组委会有权非商业性展映获奖作品和进行特别放映。</w:t>
      </w:r>
    </w:p>
    <w:p w:rsidR="007C033F" w:rsidRPr="007C033F" w:rsidRDefault="003669E7" w:rsidP="00CA0D3F">
      <w:pPr>
        <w:spacing w:line="360" w:lineRule="auto"/>
        <w:jc w:val="left"/>
        <w:rPr>
          <w:rFonts w:ascii="宋体" w:eastAsia="宋体" w:hAnsi="宋体" w:cs="Times New Roman"/>
          <w:b/>
          <w:sz w:val="30"/>
          <w:szCs w:val="30"/>
        </w:rPr>
      </w:pPr>
      <w:r>
        <w:rPr>
          <w:rFonts w:ascii="宋体" w:eastAsia="宋体" w:hAnsi="宋体" w:cs="Times New Roman" w:hint="eastAsia"/>
          <w:b/>
          <w:sz w:val="30"/>
          <w:szCs w:val="30"/>
        </w:rPr>
        <w:t>十一</w:t>
      </w:r>
      <w:r w:rsidR="007C033F" w:rsidRPr="007C033F">
        <w:rPr>
          <w:rFonts w:ascii="宋体" w:eastAsia="宋体" w:hAnsi="宋体" w:cs="Times New Roman" w:hint="eastAsia"/>
          <w:b/>
          <w:sz w:val="30"/>
          <w:szCs w:val="30"/>
        </w:rPr>
        <w:t>、公布获奖名单并颁奖。</w:t>
      </w:r>
    </w:p>
    <w:p w:rsidR="007C033F" w:rsidRPr="007C033F" w:rsidRDefault="007C033F" w:rsidP="00CA0D3F">
      <w:pPr>
        <w:spacing w:line="360" w:lineRule="auto"/>
        <w:jc w:val="left"/>
        <w:rPr>
          <w:rFonts w:ascii="宋体" w:eastAsia="宋体" w:hAnsi="宋体" w:cs="Times New Roman"/>
          <w:sz w:val="30"/>
          <w:szCs w:val="30"/>
        </w:rPr>
      </w:pPr>
      <w:r w:rsidRPr="007C033F">
        <w:rPr>
          <w:rFonts w:ascii="宋体" w:eastAsia="宋体" w:hAnsi="宋体" w:cs="Times New Roman" w:hint="eastAsia"/>
          <w:sz w:val="30"/>
          <w:szCs w:val="30"/>
        </w:rPr>
        <w:t>（1）评审委员会选出大赛各奖项的获奖者，在颁奖典礼上公布获奖结果并颁发奖金、奖杯及证书。</w:t>
      </w:r>
    </w:p>
    <w:p w:rsidR="007C033F" w:rsidRPr="007C033F" w:rsidRDefault="007C033F" w:rsidP="00CA0D3F">
      <w:pPr>
        <w:spacing w:line="360" w:lineRule="auto"/>
        <w:jc w:val="left"/>
        <w:rPr>
          <w:rFonts w:ascii="宋体" w:eastAsia="宋体" w:hAnsi="宋体" w:cs="Times New Roman"/>
          <w:sz w:val="30"/>
          <w:szCs w:val="30"/>
        </w:rPr>
      </w:pPr>
      <w:r w:rsidRPr="007C033F">
        <w:rPr>
          <w:rFonts w:ascii="宋体" w:eastAsia="宋体" w:hAnsi="宋体" w:cs="Times New Roman" w:hint="eastAsia"/>
          <w:sz w:val="30"/>
          <w:szCs w:val="30"/>
        </w:rPr>
        <w:t>（2）因故无法前来领奖的境内、外入围者，可授权其他主创人员亲临动画展映活动现场。授权他人的需向组委会提交授权委托书原件。</w:t>
      </w:r>
    </w:p>
    <w:p w:rsidR="00E20E9B" w:rsidRPr="00E20E9B" w:rsidRDefault="00E20E9B" w:rsidP="00CA0D3F">
      <w:pPr>
        <w:spacing w:line="360" w:lineRule="auto"/>
        <w:rPr>
          <w:rFonts w:ascii="宋体" w:eastAsia="宋体" w:hAnsi="宋体" w:cs="Times New Roman"/>
          <w:sz w:val="30"/>
          <w:szCs w:val="30"/>
        </w:rPr>
      </w:pPr>
      <w:r w:rsidRPr="00E20E9B">
        <w:rPr>
          <w:rFonts w:ascii="宋体" w:eastAsia="宋体" w:hAnsi="宋体" w:cs="Times New Roman" w:hint="eastAsia"/>
          <w:sz w:val="30"/>
          <w:szCs w:val="30"/>
        </w:rPr>
        <w:t>十</w:t>
      </w:r>
      <w:r w:rsidR="003669E7">
        <w:rPr>
          <w:rFonts w:ascii="宋体" w:eastAsia="宋体" w:hAnsi="宋体" w:cs="Times New Roman" w:hint="eastAsia"/>
          <w:sz w:val="30"/>
          <w:szCs w:val="30"/>
        </w:rPr>
        <w:t>二</w:t>
      </w:r>
      <w:r w:rsidRPr="00E20E9B">
        <w:rPr>
          <w:rFonts w:ascii="宋体" w:eastAsia="宋体" w:hAnsi="宋体" w:cs="Times New Roman" w:hint="eastAsia"/>
          <w:sz w:val="30"/>
          <w:szCs w:val="30"/>
        </w:rPr>
        <w:t>、法律事项</w:t>
      </w:r>
    </w:p>
    <w:p w:rsidR="00E20E9B" w:rsidRPr="00E20E9B" w:rsidRDefault="00E20E9B" w:rsidP="00CA0D3F">
      <w:pPr>
        <w:spacing w:line="360" w:lineRule="auto"/>
        <w:ind w:firstLineChars="200" w:firstLine="600"/>
        <w:rPr>
          <w:rFonts w:ascii="宋体" w:eastAsia="宋体" w:hAnsi="宋体" w:cs="Times New Roman"/>
          <w:sz w:val="30"/>
          <w:szCs w:val="30"/>
        </w:rPr>
      </w:pPr>
      <w:r w:rsidRPr="00E20E9B">
        <w:rPr>
          <w:rFonts w:ascii="宋体" w:eastAsia="宋体" w:hAnsi="宋体" w:cs="Times New Roman" w:hint="eastAsia"/>
          <w:sz w:val="30"/>
          <w:szCs w:val="30"/>
        </w:rPr>
        <w:t>1. 所有参赛者需是参赛作品的合法拥有者，拥有著作权，并承担相应的法律责任。参赛者的作品被他人主张权利所造成的一切损失及责任由参赛者自行承担；给组委会或本次比赛造成严重影响或损失的，由参赛者承担损害赔偿责任。</w:t>
      </w:r>
    </w:p>
    <w:p w:rsidR="00CB7EC0" w:rsidRDefault="00E20E9B" w:rsidP="00CA0D3F">
      <w:pPr>
        <w:spacing w:line="360" w:lineRule="auto"/>
        <w:ind w:firstLineChars="200" w:firstLine="600"/>
        <w:rPr>
          <w:rFonts w:ascii="宋体" w:eastAsia="宋体" w:hAnsi="宋体" w:cs="Times New Roman"/>
          <w:sz w:val="30"/>
          <w:szCs w:val="30"/>
        </w:rPr>
      </w:pPr>
      <w:r w:rsidRPr="00E20E9B">
        <w:rPr>
          <w:rFonts w:ascii="宋体" w:eastAsia="宋体" w:hAnsi="宋体" w:cs="Times New Roman" w:hint="eastAsia"/>
          <w:sz w:val="30"/>
          <w:szCs w:val="30"/>
        </w:rPr>
        <w:t>2. 所有作品著作权由作者享有。大赛期间，组委会有权在媒体上展示，展播参赛作品。</w:t>
      </w:r>
    </w:p>
    <w:p w:rsidR="00E20E9B" w:rsidRPr="00FD088E" w:rsidRDefault="00691877" w:rsidP="00CA0D3F">
      <w:pPr>
        <w:spacing w:line="360" w:lineRule="auto"/>
        <w:ind w:firstLineChars="200" w:firstLine="600"/>
        <w:rPr>
          <w:rFonts w:ascii="宋体" w:eastAsia="宋体" w:hAnsi="宋体" w:cs="Times New Roman"/>
          <w:sz w:val="30"/>
          <w:szCs w:val="30"/>
        </w:rPr>
      </w:pPr>
      <w:r>
        <w:rPr>
          <w:rFonts w:ascii="宋体" w:eastAsia="宋体" w:hAnsi="宋体" w:cs="Times New Roman" w:hint="eastAsia"/>
          <w:sz w:val="30"/>
          <w:szCs w:val="30"/>
        </w:rPr>
        <w:t>3</w:t>
      </w:r>
      <w:r w:rsidR="00E20E9B" w:rsidRPr="00E20E9B">
        <w:rPr>
          <w:rFonts w:ascii="宋体" w:eastAsia="宋体" w:hAnsi="宋体" w:cs="Times New Roman" w:hint="eastAsia"/>
          <w:sz w:val="30"/>
          <w:szCs w:val="30"/>
        </w:rPr>
        <w:t>. 参赛者在本次比赛过程时间段外，用该作品参加另一同类比赛或相关商业活动不受组委会限制，但由此可能产生的与其它比赛组织者或有关机构的规定造成冲突而带来的一切后果由参赛</w:t>
      </w:r>
      <w:r w:rsidR="00E20E9B" w:rsidRPr="00FD088E">
        <w:rPr>
          <w:rFonts w:ascii="宋体" w:eastAsia="宋体" w:hAnsi="宋体" w:cs="Times New Roman" w:hint="eastAsia"/>
          <w:sz w:val="30"/>
          <w:szCs w:val="30"/>
        </w:rPr>
        <w:t>者本人承担。</w:t>
      </w:r>
    </w:p>
    <w:p w:rsidR="00E20E9B" w:rsidRPr="00FD088E" w:rsidRDefault="00691877" w:rsidP="00217966">
      <w:pPr>
        <w:spacing w:line="360" w:lineRule="auto"/>
        <w:ind w:left="420" w:firstLineChars="60" w:firstLine="180"/>
        <w:rPr>
          <w:rFonts w:ascii="宋体" w:eastAsia="宋体" w:hAnsi="宋体" w:cs="Times New Roman"/>
          <w:sz w:val="30"/>
          <w:szCs w:val="30"/>
        </w:rPr>
      </w:pPr>
      <w:r w:rsidRPr="00FD088E">
        <w:rPr>
          <w:rFonts w:ascii="宋体" w:eastAsia="宋体" w:hAnsi="宋体" w:cs="Times New Roman" w:hint="eastAsia"/>
          <w:sz w:val="30"/>
          <w:szCs w:val="30"/>
        </w:rPr>
        <w:t>4</w:t>
      </w:r>
      <w:r w:rsidR="00E20E9B" w:rsidRPr="00FD088E">
        <w:rPr>
          <w:rFonts w:ascii="宋体" w:eastAsia="宋体" w:hAnsi="宋体" w:cs="Times New Roman" w:hint="eastAsia"/>
          <w:sz w:val="30"/>
          <w:szCs w:val="30"/>
        </w:rPr>
        <w:t>. 凡是</w:t>
      </w:r>
      <w:r w:rsidR="00217966" w:rsidRPr="00FD088E">
        <w:rPr>
          <w:rFonts w:ascii="宋体" w:eastAsia="宋体" w:hAnsi="宋体" w:cs="Times New Roman" w:hint="eastAsia"/>
          <w:sz w:val="30"/>
          <w:szCs w:val="30"/>
        </w:rPr>
        <w:t>在</w:t>
      </w:r>
      <w:r w:rsidR="00217966" w:rsidRPr="00FD088E">
        <w:rPr>
          <w:rFonts w:ascii="宋体" w:eastAsia="宋体" w:hAnsi="宋体" w:hint="eastAsia"/>
          <w:sz w:val="30"/>
          <w:szCs w:val="30"/>
        </w:rPr>
        <w:t>网上报名成功并</w:t>
      </w:r>
      <w:r w:rsidR="00E20E9B" w:rsidRPr="00FD088E">
        <w:rPr>
          <w:rFonts w:ascii="宋体" w:eastAsia="宋体" w:hAnsi="宋体" w:cs="Times New Roman" w:hint="eastAsia"/>
          <w:sz w:val="30"/>
          <w:szCs w:val="30"/>
        </w:rPr>
        <w:t>提交</w:t>
      </w:r>
      <w:r w:rsidR="00217966" w:rsidRPr="00FD088E">
        <w:rPr>
          <w:rFonts w:ascii="宋体" w:eastAsia="宋体" w:hAnsi="宋体" w:cs="Times New Roman" w:hint="eastAsia"/>
          <w:sz w:val="30"/>
          <w:szCs w:val="30"/>
        </w:rPr>
        <w:t>作品</w:t>
      </w:r>
      <w:r w:rsidR="00E20E9B" w:rsidRPr="00FD088E">
        <w:rPr>
          <w:rFonts w:ascii="宋体" w:eastAsia="宋体" w:hAnsi="宋体" w:cs="Times New Roman" w:hint="eastAsia"/>
          <w:sz w:val="30"/>
          <w:szCs w:val="30"/>
        </w:rPr>
        <w:t>的参赛者将被视为无条件接受组委会制定的规章制度。如发生任何争议，即交由仲裁委员会仲裁。本章程唯有中文版具有法律效力。</w:t>
      </w:r>
    </w:p>
    <w:p w:rsidR="008820AC" w:rsidRPr="00E20E9B" w:rsidRDefault="008820AC" w:rsidP="00CA0D3F">
      <w:pPr>
        <w:spacing w:line="360" w:lineRule="auto"/>
        <w:ind w:firstLineChars="200" w:firstLine="600"/>
        <w:rPr>
          <w:rFonts w:ascii="宋体" w:eastAsia="宋体" w:hAnsi="宋体" w:cs="Times New Roman"/>
          <w:sz w:val="30"/>
          <w:szCs w:val="30"/>
        </w:rPr>
      </w:pPr>
    </w:p>
    <w:p w:rsidR="00E20E9B" w:rsidRPr="00E20E9B" w:rsidRDefault="003669E7" w:rsidP="003669E7">
      <w:pPr>
        <w:spacing w:line="360" w:lineRule="auto"/>
        <w:rPr>
          <w:rFonts w:ascii="宋体" w:eastAsia="宋体" w:hAnsi="宋体" w:cs="Times New Roman"/>
          <w:sz w:val="30"/>
          <w:szCs w:val="30"/>
        </w:rPr>
      </w:pPr>
      <w:r>
        <w:rPr>
          <w:rFonts w:ascii="宋体" w:eastAsia="宋体" w:hAnsi="宋体" w:cs="Times New Roman" w:hint="eastAsia"/>
          <w:sz w:val="30"/>
          <w:szCs w:val="30"/>
        </w:rPr>
        <w:lastRenderedPageBreak/>
        <w:t>十三</w:t>
      </w:r>
      <w:r w:rsidR="00E20E9B" w:rsidRPr="00E20E9B">
        <w:rPr>
          <w:rFonts w:ascii="宋体" w:eastAsia="宋体" w:hAnsi="宋体" w:cs="Times New Roman" w:hint="eastAsia"/>
          <w:sz w:val="30"/>
          <w:szCs w:val="30"/>
        </w:rPr>
        <w:t>、附则</w:t>
      </w:r>
    </w:p>
    <w:p w:rsidR="00E20E9B" w:rsidRPr="00E20E9B" w:rsidRDefault="00E20E9B" w:rsidP="00CA0D3F">
      <w:pPr>
        <w:spacing w:line="360" w:lineRule="auto"/>
        <w:ind w:firstLineChars="200" w:firstLine="600"/>
        <w:rPr>
          <w:rFonts w:ascii="宋体" w:eastAsia="宋体" w:hAnsi="宋体" w:cs="Times New Roman"/>
          <w:sz w:val="30"/>
          <w:szCs w:val="30"/>
        </w:rPr>
      </w:pPr>
      <w:r w:rsidRPr="00E20E9B">
        <w:rPr>
          <w:rFonts w:ascii="宋体" w:eastAsia="宋体" w:hAnsi="宋体" w:cs="Times New Roman" w:hint="eastAsia"/>
          <w:sz w:val="30"/>
          <w:szCs w:val="30"/>
        </w:rPr>
        <w:t>1. 本参赛细则及所涉及的其他规定由组委会通过</w:t>
      </w:r>
      <w:r w:rsidR="007C033F" w:rsidRPr="002B60C0">
        <w:rPr>
          <w:rFonts w:ascii="宋体" w:eastAsia="宋体" w:hAnsi="宋体" w:cs="Times New Roman" w:hint="eastAsia"/>
          <w:sz w:val="30"/>
          <w:szCs w:val="30"/>
        </w:rPr>
        <w:t>国际动画协会中国分会</w:t>
      </w:r>
      <w:r w:rsidRPr="00E20E9B">
        <w:rPr>
          <w:rFonts w:ascii="宋体" w:eastAsia="宋体" w:hAnsi="宋体" w:cs="Times New Roman" w:hint="eastAsia"/>
          <w:sz w:val="30"/>
          <w:szCs w:val="30"/>
        </w:rPr>
        <w:t>官方门户网站发布，网址是www.</w:t>
      </w:r>
      <w:r w:rsidR="007C033F" w:rsidRPr="002B60C0">
        <w:rPr>
          <w:rFonts w:ascii="宋体" w:eastAsia="宋体" w:hAnsi="宋体" w:cs="Times New Roman" w:hint="eastAsia"/>
          <w:sz w:val="30"/>
          <w:szCs w:val="30"/>
        </w:rPr>
        <w:t>asifa</w:t>
      </w:r>
      <w:r w:rsidRPr="00E20E9B">
        <w:rPr>
          <w:rFonts w:ascii="宋体" w:eastAsia="宋体" w:hAnsi="宋体" w:cs="Times New Roman" w:hint="eastAsia"/>
          <w:sz w:val="30"/>
          <w:szCs w:val="30"/>
        </w:rPr>
        <w:t>.</w:t>
      </w:r>
      <w:r w:rsidR="007C033F" w:rsidRPr="002B60C0">
        <w:rPr>
          <w:rFonts w:ascii="宋体" w:eastAsia="宋体" w:hAnsi="宋体" w:cs="Times New Roman" w:hint="eastAsia"/>
          <w:sz w:val="30"/>
          <w:szCs w:val="30"/>
        </w:rPr>
        <w:t>cn</w:t>
      </w:r>
      <w:r w:rsidRPr="00E20E9B">
        <w:rPr>
          <w:rFonts w:ascii="宋体" w:eastAsia="宋体" w:hAnsi="宋体" w:cs="Times New Roman" w:hint="eastAsia"/>
          <w:sz w:val="30"/>
          <w:szCs w:val="30"/>
        </w:rPr>
        <w:t>。</w:t>
      </w:r>
    </w:p>
    <w:p w:rsidR="00E20E9B" w:rsidRPr="00E20E9B" w:rsidRDefault="00E20E9B" w:rsidP="00CA0D3F">
      <w:pPr>
        <w:spacing w:line="360" w:lineRule="auto"/>
        <w:ind w:firstLineChars="200" w:firstLine="600"/>
        <w:rPr>
          <w:rFonts w:ascii="宋体" w:eastAsia="宋体" w:hAnsi="宋体" w:cs="Times New Roman"/>
          <w:sz w:val="30"/>
          <w:szCs w:val="30"/>
        </w:rPr>
      </w:pPr>
      <w:r w:rsidRPr="00E20E9B">
        <w:rPr>
          <w:rFonts w:ascii="宋体" w:eastAsia="宋体" w:hAnsi="宋体" w:cs="Times New Roman" w:hint="eastAsia"/>
          <w:sz w:val="30"/>
          <w:szCs w:val="30"/>
        </w:rPr>
        <w:t>2.本参赛细则自发布之日起施行。</w:t>
      </w:r>
    </w:p>
    <w:p w:rsidR="00E20E9B" w:rsidRPr="00E20E9B" w:rsidRDefault="00E20E9B" w:rsidP="00CA0D3F">
      <w:pPr>
        <w:spacing w:line="360" w:lineRule="auto"/>
        <w:ind w:firstLineChars="200" w:firstLine="600"/>
        <w:rPr>
          <w:rFonts w:ascii="宋体" w:eastAsia="宋体" w:hAnsi="宋体" w:cs="Times New Roman"/>
          <w:sz w:val="30"/>
          <w:szCs w:val="30"/>
        </w:rPr>
      </w:pPr>
      <w:r w:rsidRPr="00E20E9B">
        <w:rPr>
          <w:rFonts w:ascii="宋体" w:eastAsia="宋体" w:hAnsi="宋体" w:cs="Times New Roman" w:hint="eastAsia"/>
          <w:sz w:val="30"/>
          <w:szCs w:val="30"/>
        </w:rPr>
        <w:t>3.本参赛细则最终解释权归</w:t>
      </w:r>
      <w:r w:rsidR="00AA526A" w:rsidRPr="002B60C0">
        <w:rPr>
          <w:rFonts w:ascii="宋体" w:eastAsia="宋体" w:hAnsi="宋体" w:cs="宋体"/>
          <w:kern w:val="0"/>
          <w:sz w:val="30"/>
          <w:szCs w:val="30"/>
        </w:rPr>
        <w:t>第三届中国青岛·东亚版权产业精品交易会</w:t>
      </w:r>
      <w:r w:rsidR="00AA526A" w:rsidRPr="002B60C0">
        <w:rPr>
          <w:rFonts w:ascii="宋体" w:eastAsia="宋体" w:hAnsi="宋体" w:cs="宋体" w:hint="eastAsia"/>
          <w:kern w:val="0"/>
          <w:sz w:val="30"/>
          <w:szCs w:val="30"/>
        </w:rPr>
        <w:t>组</w:t>
      </w:r>
      <w:r w:rsidRPr="00E20E9B">
        <w:rPr>
          <w:rFonts w:ascii="宋体" w:eastAsia="宋体" w:hAnsi="宋体" w:cs="Times New Roman" w:hint="eastAsia"/>
          <w:sz w:val="30"/>
          <w:szCs w:val="30"/>
        </w:rPr>
        <w:t>委会所有。</w:t>
      </w:r>
    </w:p>
    <w:p w:rsidR="00E20E9B" w:rsidRPr="00E20E9B" w:rsidRDefault="00E20E9B" w:rsidP="00CA0D3F">
      <w:pPr>
        <w:spacing w:line="360" w:lineRule="auto"/>
        <w:ind w:firstLineChars="200" w:firstLine="600"/>
        <w:rPr>
          <w:rFonts w:ascii="宋体" w:eastAsia="宋体" w:hAnsi="宋体" w:cs="Times New Roman"/>
          <w:sz w:val="30"/>
          <w:szCs w:val="30"/>
        </w:rPr>
      </w:pPr>
    </w:p>
    <w:p w:rsidR="007A6D9A" w:rsidRDefault="007A6D9A" w:rsidP="00CF36E8">
      <w:pPr>
        <w:spacing w:line="360" w:lineRule="auto"/>
        <w:jc w:val="right"/>
        <w:rPr>
          <w:rFonts w:ascii="宋体" w:eastAsia="宋体" w:hAnsi="宋体" w:cs="宋体"/>
          <w:kern w:val="0"/>
          <w:sz w:val="30"/>
          <w:szCs w:val="30"/>
        </w:rPr>
      </w:pPr>
      <w:r w:rsidRPr="006A658B">
        <w:rPr>
          <w:rFonts w:ascii="宋体" w:eastAsia="宋体" w:hAnsi="宋体" w:cs="宋体"/>
          <w:kern w:val="0"/>
          <w:sz w:val="30"/>
          <w:szCs w:val="30"/>
        </w:rPr>
        <w:t>第三届青岛·东亚版权创意精品展示交易会</w:t>
      </w:r>
    </w:p>
    <w:p w:rsidR="00DC2AC8" w:rsidRDefault="00E20E9B" w:rsidP="00CF36E8">
      <w:pPr>
        <w:spacing w:line="360" w:lineRule="auto"/>
        <w:jc w:val="right"/>
        <w:rPr>
          <w:rFonts w:ascii="宋体" w:eastAsia="宋体" w:hAnsi="宋体" w:cs="Times New Roman"/>
          <w:sz w:val="30"/>
          <w:szCs w:val="30"/>
        </w:rPr>
      </w:pPr>
      <w:r w:rsidRPr="00E20E9B">
        <w:rPr>
          <w:rFonts w:ascii="宋体" w:eastAsia="宋体" w:hAnsi="宋体" w:cs="Times New Roman" w:hint="eastAsia"/>
          <w:sz w:val="30"/>
          <w:szCs w:val="30"/>
        </w:rPr>
        <w:t>2016年</w:t>
      </w:r>
      <w:r w:rsidR="00AA526A">
        <w:rPr>
          <w:rFonts w:ascii="宋体" w:eastAsia="宋体" w:hAnsi="宋体" w:cs="Times New Roman"/>
          <w:sz w:val="30"/>
          <w:szCs w:val="30"/>
        </w:rPr>
        <w:t>4</w:t>
      </w:r>
      <w:r w:rsidRPr="00E20E9B">
        <w:rPr>
          <w:rFonts w:ascii="宋体" w:eastAsia="宋体" w:hAnsi="宋体" w:cs="Times New Roman" w:hint="eastAsia"/>
          <w:sz w:val="30"/>
          <w:szCs w:val="30"/>
        </w:rPr>
        <w:t>月</w:t>
      </w:r>
      <w:r w:rsidR="00B9240C">
        <w:rPr>
          <w:rFonts w:ascii="宋体" w:eastAsia="宋体" w:hAnsi="宋体" w:cs="Times New Roman"/>
          <w:sz w:val="30"/>
          <w:szCs w:val="30"/>
        </w:rPr>
        <w:t>15</w:t>
      </w:r>
      <w:r w:rsidRPr="00E20E9B">
        <w:rPr>
          <w:rFonts w:ascii="宋体" w:eastAsia="宋体" w:hAnsi="宋体" w:cs="Times New Roman" w:hint="eastAsia"/>
          <w:sz w:val="30"/>
          <w:szCs w:val="30"/>
        </w:rPr>
        <w:t>日</w:t>
      </w:r>
    </w:p>
    <w:p w:rsidR="00DC334D" w:rsidRPr="00CF36E8" w:rsidRDefault="00DC334D" w:rsidP="00DC334D">
      <w:pPr>
        <w:spacing w:line="360" w:lineRule="auto"/>
        <w:jc w:val="left"/>
        <w:rPr>
          <w:rFonts w:ascii="宋体" w:eastAsia="宋体" w:hAnsi="宋体" w:cs="Times New Roman"/>
          <w:sz w:val="30"/>
          <w:szCs w:val="30"/>
        </w:rPr>
      </w:pPr>
    </w:p>
    <w:sectPr w:rsidR="00DC334D" w:rsidRPr="00CF36E8" w:rsidSect="00AA57DD">
      <w:headerReference w:type="even" r:id="rId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BAD" w:rsidRDefault="00DA4BAD" w:rsidP="00E20E9B">
      <w:r>
        <w:separator/>
      </w:r>
    </w:p>
  </w:endnote>
  <w:endnote w:type="continuationSeparator" w:id="1">
    <w:p w:rsidR="00DA4BAD" w:rsidRDefault="00DA4BAD" w:rsidP="00E20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BAD" w:rsidRDefault="00DA4BAD" w:rsidP="00E20E9B">
      <w:r>
        <w:separator/>
      </w:r>
    </w:p>
  </w:footnote>
  <w:footnote w:type="continuationSeparator" w:id="1">
    <w:p w:rsidR="00DA4BAD" w:rsidRDefault="00DA4BAD" w:rsidP="00E20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6A" w:rsidRDefault="00DA4BAD" w:rsidP="001F3D6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6A" w:rsidRDefault="00DA4BAD" w:rsidP="001F3D6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602FD"/>
    <w:multiLevelType w:val="hybridMultilevel"/>
    <w:tmpl w:val="99CEF6B8"/>
    <w:lvl w:ilvl="0" w:tplc="F854514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58C9"/>
    <w:rsid w:val="00006012"/>
    <w:rsid w:val="0001758E"/>
    <w:rsid w:val="00026AA2"/>
    <w:rsid w:val="000C4D5C"/>
    <w:rsid w:val="000E4674"/>
    <w:rsid w:val="00153418"/>
    <w:rsid w:val="001C4033"/>
    <w:rsid w:val="001D1021"/>
    <w:rsid w:val="00204C23"/>
    <w:rsid w:val="00217966"/>
    <w:rsid w:val="00271D76"/>
    <w:rsid w:val="00274D10"/>
    <w:rsid w:val="002B60C0"/>
    <w:rsid w:val="002D1014"/>
    <w:rsid w:val="002D4420"/>
    <w:rsid w:val="003375D6"/>
    <w:rsid w:val="00343BB2"/>
    <w:rsid w:val="00350475"/>
    <w:rsid w:val="003669E7"/>
    <w:rsid w:val="003913DB"/>
    <w:rsid w:val="00436043"/>
    <w:rsid w:val="004637A1"/>
    <w:rsid w:val="00496644"/>
    <w:rsid w:val="004C40B8"/>
    <w:rsid w:val="004D58C9"/>
    <w:rsid w:val="004F7B1A"/>
    <w:rsid w:val="005D1D18"/>
    <w:rsid w:val="00691877"/>
    <w:rsid w:val="00696537"/>
    <w:rsid w:val="006A0447"/>
    <w:rsid w:val="006A658B"/>
    <w:rsid w:val="006C0FBA"/>
    <w:rsid w:val="006F3741"/>
    <w:rsid w:val="00721C7F"/>
    <w:rsid w:val="00761E7F"/>
    <w:rsid w:val="00786BE5"/>
    <w:rsid w:val="007A5BED"/>
    <w:rsid w:val="007A6D9A"/>
    <w:rsid w:val="007C033F"/>
    <w:rsid w:val="00842031"/>
    <w:rsid w:val="008820AC"/>
    <w:rsid w:val="008E6403"/>
    <w:rsid w:val="009B4E31"/>
    <w:rsid w:val="009C1517"/>
    <w:rsid w:val="009C6912"/>
    <w:rsid w:val="009D337F"/>
    <w:rsid w:val="00A36BEF"/>
    <w:rsid w:val="00AA526A"/>
    <w:rsid w:val="00AC4119"/>
    <w:rsid w:val="00B014DF"/>
    <w:rsid w:val="00B21655"/>
    <w:rsid w:val="00B9240C"/>
    <w:rsid w:val="00BF0F58"/>
    <w:rsid w:val="00C01031"/>
    <w:rsid w:val="00C2695E"/>
    <w:rsid w:val="00CA0D3F"/>
    <w:rsid w:val="00CB7EC0"/>
    <w:rsid w:val="00CD3FA5"/>
    <w:rsid w:val="00CF36E8"/>
    <w:rsid w:val="00D76CB7"/>
    <w:rsid w:val="00D7755F"/>
    <w:rsid w:val="00DA4BAD"/>
    <w:rsid w:val="00DC2AC8"/>
    <w:rsid w:val="00DC334D"/>
    <w:rsid w:val="00DC4A42"/>
    <w:rsid w:val="00E00FDC"/>
    <w:rsid w:val="00E153CE"/>
    <w:rsid w:val="00E20E9B"/>
    <w:rsid w:val="00E66464"/>
    <w:rsid w:val="00EA2092"/>
    <w:rsid w:val="00EB64B5"/>
    <w:rsid w:val="00ED4287"/>
    <w:rsid w:val="00F31BE3"/>
    <w:rsid w:val="00FB2BA9"/>
    <w:rsid w:val="00FD088E"/>
    <w:rsid w:val="00FE2B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1A"/>
    <w:pPr>
      <w:widowControl w:val="0"/>
      <w:jc w:val="both"/>
    </w:pPr>
  </w:style>
  <w:style w:type="paragraph" w:styleId="2">
    <w:name w:val="heading 2"/>
    <w:basedOn w:val="a"/>
    <w:link w:val="2Char"/>
    <w:qFormat/>
    <w:rsid w:val="00E66464"/>
    <w:pPr>
      <w:widowControl/>
      <w:jc w:val="left"/>
      <w:outlineLvl w:val="1"/>
    </w:pPr>
    <w:rPr>
      <w:rFonts w:ascii="宋体" w:eastAsia="宋体" w:hAnsi="宋体"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0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0E9B"/>
    <w:rPr>
      <w:sz w:val="18"/>
      <w:szCs w:val="18"/>
    </w:rPr>
  </w:style>
  <w:style w:type="paragraph" w:styleId="a4">
    <w:name w:val="footer"/>
    <w:basedOn w:val="a"/>
    <w:link w:val="Char0"/>
    <w:uiPriority w:val="99"/>
    <w:unhideWhenUsed/>
    <w:rsid w:val="00E20E9B"/>
    <w:pPr>
      <w:tabs>
        <w:tab w:val="center" w:pos="4153"/>
        <w:tab w:val="right" w:pos="8306"/>
      </w:tabs>
      <w:snapToGrid w:val="0"/>
      <w:jc w:val="left"/>
    </w:pPr>
    <w:rPr>
      <w:sz w:val="18"/>
      <w:szCs w:val="18"/>
    </w:rPr>
  </w:style>
  <w:style w:type="character" w:customStyle="1" w:styleId="Char0">
    <w:name w:val="页脚 Char"/>
    <w:basedOn w:val="a0"/>
    <w:link w:val="a4"/>
    <w:uiPriority w:val="99"/>
    <w:rsid w:val="00E20E9B"/>
    <w:rPr>
      <w:sz w:val="18"/>
      <w:szCs w:val="18"/>
    </w:rPr>
  </w:style>
  <w:style w:type="character" w:customStyle="1" w:styleId="20">
    <w:name w:val="标题 2 字符"/>
    <w:basedOn w:val="a0"/>
    <w:uiPriority w:val="9"/>
    <w:semiHidden/>
    <w:rsid w:val="00E66464"/>
    <w:rPr>
      <w:rFonts w:asciiTheme="majorHAnsi" w:eastAsiaTheme="majorEastAsia" w:hAnsiTheme="majorHAnsi" w:cstheme="majorBidi"/>
      <w:b/>
      <w:bCs/>
      <w:sz w:val="32"/>
      <w:szCs w:val="32"/>
    </w:rPr>
  </w:style>
  <w:style w:type="character" w:customStyle="1" w:styleId="2Char">
    <w:name w:val="标题 2 Char"/>
    <w:link w:val="2"/>
    <w:rsid w:val="00E66464"/>
    <w:rPr>
      <w:rFonts w:ascii="宋体" w:eastAsia="宋体" w:hAnsi="宋体" w:cs="Times New Roman"/>
      <w:b/>
      <w:bCs/>
      <w:kern w:val="0"/>
      <w:sz w:val="36"/>
      <w:szCs w:val="36"/>
    </w:rPr>
  </w:style>
  <w:style w:type="paragraph" w:styleId="a5">
    <w:name w:val="List Paragraph"/>
    <w:basedOn w:val="a"/>
    <w:uiPriority w:val="34"/>
    <w:qFormat/>
    <w:rsid w:val="007C033F"/>
    <w:pPr>
      <w:ind w:firstLineChars="200" w:firstLine="420"/>
    </w:pPr>
  </w:style>
  <w:style w:type="paragraph" w:styleId="a6">
    <w:name w:val="Date"/>
    <w:basedOn w:val="a"/>
    <w:next w:val="a"/>
    <w:link w:val="Char1"/>
    <w:uiPriority w:val="99"/>
    <w:semiHidden/>
    <w:unhideWhenUsed/>
    <w:rsid w:val="00DC334D"/>
    <w:pPr>
      <w:ind w:leftChars="2500" w:left="100"/>
    </w:pPr>
  </w:style>
  <w:style w:type="character" w:customStyle="1" w:styleId="Char1">
    <w:name w:val="日期 Char"/>
    <w:basedOn w:val="a0"/>
    <w:link w:val="a6"/>
    <w:uiPriority w:val="99"/>
    <w:semiHidden/>
    <w:rsid w:val="00DC334D"/>
  </w:style>
</w:styles>
</file>

<file path=word/webSettings.xml><?xml version="1.0" encoding="utf-8"?>
<w:webSettings xmlns:r="http://schemas.openxmlformats.org/officeDocument/2006/relationships" xmlns:w="http://schemas.openxmlformats.org/wordprocessingml/2006/main">
  <w:divs>
    <w:div w:id="257056589">
      <w:bodyDiv w:val="1"/>
      <w:marLeft w:val="0"/>
      <w:marRight w:val="0"/>
      <w:marTop w:val="0"/>
      <w:marBottom w:val="0"/>
      <w:divBdr>
        <w:top w:val="none" w:sz="0" w:space="0" w:color="auto"/>
        <w:left w:val="none" w:sz="0" w:space="0" w:color="auto"/>
        <w:bottom w:val="none" w:sz="0" w:space="0" w:color="auto"/>
        <w:right w:val="none" w:sz="0" w:space="0" w:color="auto"/>
      </w:divBdr>
      <w:divsChild>
        <w:div w:id="595869767">
          <w:marLeft w:val="0"/>
          <w:marRight w:val="0"/>
          <w:marTop w:val="0"/>
          <w:marBottom w:val="0"/>
          <w:divBdr>
            <w:top w:val="none" w:sz="0" w:space="0" w:color="auto"/>
            <w:left w:val="none" w:sz="0" w:space="0" w:color="auto"/>
            <w:bottom w:val="none" w:sz="0" w:space="0" w:color="auto"/>
            <w:right w:val="none" w:sz="0" w:space="0" w:color="auto"/>
          </w:divBdr>
        </w:div>
      </w:divsChild>
    </w:div>
    <w:div w:id="923803583">
      <w:bodyDiv w:val="1"/>
      <w:marLeft w:val="0"/>
      <w:marRight w:val="0"/>
      <w:marTop w:val="0"/>
      <w:marBottom w:val="0"/>
      <w:divBdr>
        <w:top w:val="none" w:sz="0" w:space="0" w:color="auto"/>
        <w:left w:val="none" w:sz="0" w:space="0" w:color="auto"/>
        <w:bottom w:val="none" w:sz="0" w:space="0" w:color="auto"/>
        <w:right w:val="none" w:sz="0" w:space="0" w:color="auto"/>
      </w:divBdr>
      <w:divsChild>
        <w:div w:id="1212957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s@asifa.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E165A-FD30-4B06-9BB5-707EA7E7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c:creator>
  <cp:keywords/>
  <dc:description/>
  <cp:lastModifiedBy>sy</cp:lastModifiedBy>
  <cp:revision>174</cp:revision>
  <dcterms:created xsi:type="dcterms:W3CDTF">2016-04-13T06:06:00Z</dcterms:created>
  <dcterms:modified xsi:type="dcterms:W3CDTF">2016-04-25T08:57:00Z</dcterms:modified>
</cp:coreProperties>
</file>